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25" w:rsidRDefault="00B35725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02C" w:rsidRDefault="00F25889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3E702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826A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77338">
        <w:rPr>
          <w:rFonts w:ascii="Times New Roman" w:hAnsi="Times New Roman" w:cs="Times New Roman"/>
          <w:b/>
          <w:sz w:val="28"/>
          <w:szCs w:val="28"/>
        </w:rPr>
        <w:t>4</w:t>
      </w:r>
    </w:p>
    <w:p w:rsidR="00A321AD" w:rsidRDefault="00A321AD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E427F">
        <w:rPr>
          <w:rFonts w:ascii="Times New Roman" w:hAnsi="Times New Roman" w:cs="Times New Roman"/>
          <w:b/>
          <w:sz w:val="28"/>
          <w:szCs w:val="28"/>
        </w:rPr>
        <w:t xml:space="preserve">Развитие системы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отдыха, оздоровления </w:t>
      </w:r>
      <w:r w:rsidR="00B35725">
        <w:rPr>
          <w:rFonts w:ascii="Times New Roman" w:hAnsi="Times New Roman" w:cs="Times New Roman"/>
          <w:b/>
          <w:sz w:val="28"/>
          <w:szCs w:val="28"/>
        </w:rPr>
        <w:t>детей и подростков  Пожарского  муниципального района</w:t>
      </w:r>
      <w:r w:rsidR="00826AA7">
        <w:rPr>
          <w:rFonts w:ascii="Times New Roman" w:hAnsi="Times New Roman" w:cs="Times New Roman"/>
          <w:b/>
          <w:sz w:val="28"/>
          <w:szCs w:val="28"/>
        </w:rPr>
        <w:t>»</w:t>
      </w:r>
    </w:p>
    <w:p w:rsidR="00057169" w:rsidRDefault="00F72713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D62FA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D0809">
        <w:rPr>
          <w:rFonts w:ascii="Times New Roman" w:hAnsi="Times New Roman" w:cs="Times New Roman"/>
          <w:b/>
          <w:sz w:val="28"/>
          <w:szCs w:val="28"/>
        </w:rPr>
        <w:t>4</w:t>
      </w:r>
      <w:r w:rsidR="00DA7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1AD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D135AC" w:rsidRDefault="00D135AC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3D57" w:rsidRPr="00E937D4" w:rsidRDefault="00A43D57" w:rsidP="00A5238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64FA6" w:rsidRDefault="00CC0EBB" w:rsidP="00A43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AC">
        <w:rPr>
          <w:rFonts w:ascii="Times New Roman" w:hAnsi="Times New Roman" w:cs="Times New Roman"/>
          <w:b/>
          <w:sz w:val="28"/>
          <w:szCs w:val="28"/>
        </w:rPr>
        <w:t>ПАСПОРТ</w:t>
      </w:r>
      <w:r w:rsidR="00976DA4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A43D57" w:rsidRDefault="00A43D57" w:rsidP="00A43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44" w:type="dxa"/>
        <w:tblLook w:val="04A0" w:firstRow="1" w:lastRow="0" w:firstColumn="1" w:lastColumn="0" w:noHBand="0" w:noVBand="1"/>
      </w:tblPr>
      <w:tblGrid>
        <w:gridCol w:w="2211"/>
        <w:gridCol w:w="7933"/>
      </w:tblGrid>
      <w:tr w:rsidR="003A303E" w:rsidTr="006D699B">
        <w:trPr>
          <w:trHeight w:val="1132"/>
        </w:trPr>
        <w:tc>
          <w:tcPr>
            <w:tcW w:w="2211" w:type="dxa"/>
          </w:tcPr>
          <w:p w:rsidR="003A303E" w:rsidRPr="00C306A8" w:rsidRDefault="00976DA4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3A303E" w:rsidRPr="00C306A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3A303E" w:rsidRPr="00C306A8" w:rsidRDefault="003A303E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6D699B" w:rsidRDefault="003A303E" w:rsidP="0038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427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</w:t>
            </w: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>отдыха, оздоровления</w:t>
            </w:r>
            <w:r w:rsidR="00AE7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E34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  <w:p w:rsidR="00CE6F9D" w:rsidRDefault="00B35725" w:rsidP="0038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подростков  Пожарского  муниципального района</w:t>
            </w:r>
            <w:r w:rsidR="00FD62FA">
              <w:rPr>
                <w:rFonts w:ascii="Times New Roman" w:hAnsi="Times New Roman" w:cs="Times New Roman"/>
                <w:sz w:val="28"/>
                <w:szCs w:val="28"/>
              </w:rPr>
              <w:t>»  на 2021</w:t>
            </w:r>
            <w:r w:rsidR="00976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080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26AA7" w:rsidRPr="00C306A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7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659">
              <w:rPr>
                <w:rFonts w:ascii="Times New Roman" w:hAnsi="Times New Roman" w:cs="Times New Roman"/>
                <w:sz w:val="28"/>
                <w:szCs w:val="28"/>
              </w:rPr>
              <w:t>(далее – п</w:t>
            </w:r>
            <w:r w:rsidR="003A303E" w:rsidRPr="00C306A8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  <w:r w:rsidR="00820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DE3" w:rsidRPr="002C2DE3" w:rsidRDefault="002C2DE3" w:rsidP="0038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59" w:rsidTr="006D699B">
        <w:trPr>
          <w:trHeight w:val="708"/>
        </w:trPr>
        <w:tc>
          <w:tcPr>
            <w:tcW w:w="2211" w:type="dxa"/>
          </w:tcPr>
          <w:p w:rsidR="008204F4" w:rsidRDefault="003E0659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  <w:p w:rsidR="00886158" w:rsidRDefault="00886158" w:rsidP="00385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0659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2C2DE3" w:rsidRPr="002C2DE3" w:rsidRDefault="002C2DE3" w:rsidP="00385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</w:tcPr>
          <w:p w:rsidR="003E0659" w:rsidRDefault="008204F4" w:rsidP="00C30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659">
              <w:rPr>
                <w:rFonts w:ascii="Times New Roman" w:hAnsi="Times New Roman" w:cs="Times New Roman"/>
                <w:sz w:val="28"/>
                <w:szCs w:val="28"/>
              </w:rPr>
              <w:t>дминистрация Пожарского муниципального района</w:t>
            </w:r>
            <w:r w:rsidR="00B42BC4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0659" w:rsidRPr="00CE6F9D" w:rsidRDefault="003E0659" w:rsidP="00C306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659" w:rsidTr="006D699B">
        <w:tc>
          <w:tcPr>
            <w:tcW w:w="2211" w:type="dxa"/>
          </w:tcPr>
          <w:p w:rsidR="003E0659" w:rsidRDefault="003E0659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подпрограммы</w:t>
            </w:r>
          </w:p>
        </w:tc>
        <w:tc>
          <w:tcPr>
            <w:tcW w:w="7933" w:type="dxa"/>
          </w:tcPr>
          <w:p w:rsidR="003E0659" w:rsidRDefault="002F0B77" w:rsidP="0038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0659" w:rsidRPr="00C306A8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Пожарского муниципального района</w:t>
            </w:r>
            <w:r w:rsidR="00B42BC4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 w:rsidR="00820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5F1" w:rsidRPr="002C2DE3" w:rsidRDefault="003855F1" w:rsidP="00385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3E" w:rsidTr="006D699B">
        <w:tc>
          <w:tcPr>
            <w:tcW w:w="2211" w:type="dxa"/>
          </w:tcPr>
          <w:p w:rsidR="003A303E" w:rsidRDefault="002524E7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524E7" w:rsidRDefault="002524E7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265C6A" w:rsidRPr="00C306A8" w:rsidRDefault="002524E7" w:rsidP="00D02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933" w:type="dxa"/>
          </w:tcPr>
          <w:p w:rsidR="003A303E" w:rsidRDefault="002F0B77" w:rsidP="00C30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7093" w:rsidRPr="00C306A8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Пожарского муниципального района</w:t>
            </w:r>
            <w:r w:rsidR="00265C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6A8" w:rsidRDefault="002F0B77" w:rsidP="00265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42BC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образовательные бюджетные </w:t>
            </w:r>
            <w:r w:rsidR="00265C6A">
              <w:rPr>
                <w:rFonts w:ascii="Times New Roman" w:hAnsi="Times New Roman" w:cs="Times New Roman"/>
                <w:sz w:val="28"/>
                <w:szCs w:val="28"/>
              </w:rPr>
              <w:t>учреждения.</w:t>
            </w:r>
          </w:p>
          <w:p w:rsidR="00CE6F9D" w:rsidRPr="002C2DE3" w:rsidRDefault="00CE6F9D" w:rsidP="00265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3E" w:rsidTr="006D699B">
        <w:tc>
          <w:tcPr>
            <w:tcW w:w="2211" w:type="dxa"/>
          </w:tcPr>
          <w:p w:rsidR="000E201E" w:rsidRDefault="00344244" w:rsidP="000E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3A303E" w:rsidRPr="00C306A8" w:rsidRDefault="000E201E" w:rsidP="000E2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303E" w:rsidRPr="00C306A8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7933" w:type="dxa"/>
          </w:tcPr>
          <w:p w:rsidR="00BE500B" w:rsidRDefault="008204F4" w:rsidP="0057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303E" w:rsidRPr="00C306A8">
              <w:rPr>
                <w:rFonts w:ascii="Times New Roman" w:hAnsi="Times New Roman" w:cs="Times New Roman"/>
                <w:sz w:val="28"/>
                <w:szCs w:val="28"/>
              </w:rPr>
              <w:t>крепление и повышение эффективности системы организации отдыха, оздоровления детей и подростков на основе скоординированной деятельности всех заинтересованных служб, накопленного опыта и инновационных подходов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6158" w:rsidRPr="002C2DE3" w:rsidRDefault="00886158" w:rsidP="00574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1E" w:rsidTr="006D699B">
        <w:tc>
          <w:tcPr>
            <w:tcW w:w="2211" w:type="dxa"/>
          </w:tcPr>
          <w:p w:rsidR="000E201E" w:rsidRPr="00C306A8" w:rsidRDefault="00344244" w:rsidP="00C3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933" w:type="dxa"/>
          </w:tcPr>
          <w:p w:rsidR="008204F4" w:rsidRDefault="002F0B77" w:rsidP="00344244">
            <w:pPr>
              <w:pStyle w:val="2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="000E201E" w:rsidRPr="00C306A8">
              <w:rPr>
                <w:sz w:val="28"/>
                <w:szCs w:val="28"/>
              </w:rPr>
              <w:t xml:space="preserve">азвитие системы </w:t>
            </w:r>
            <w:r w:rsidR="00AE7E64">
              <w:rPr>
                <w:bCs/>
                <w:sz w:val="28"/>
                <w:szCs w:val="28"/>
              </w:rPr>
              <w:t xml:space="preserve"> отдыха, оздоровления </w:t>
            </w:r>
            <w:r w:rsidR="000E201E" w:rsidRPr="00C306A8">
              <w:rPr>
                <w:bCs/>
                <w:sz w:val="28"/>
                <w:szCs w:val="28"/>
              </w:rPr>
              <w:t>детей</w:t>
            </w:r>
            <w:r w:rsidR="00AE7E64">
              <w:rPr>
                <w:bCs/>
                <w:sz w:val="28"/>
                <w:szCs w:val="28"/>
              </w:rPr>
              <w:t xml:space="preserve"> и</w:t>
            </w:r>
            <w:r w:rsidR="000E201E" w:rsidRPr="00C306A8">
              <w:rPr>
                <w:bCs/>
                <w:sz w:val="28"/>
                <w:szCs w:val="28"/>
              </w:rPr>
              <w:t xml:space="preserve"> подростков с целью оказания помощи </w:t>
            </w:r>
            <w:r w:rsidR="00344244">
              <w:rPr>
                <w:bCs/>
                <w:sz w:val="28"/>
                <w:szCs w:val="28"/>
              </w:rPr>
              <w:t>семьям и детям</w:t>
            </w:r>
            <w:r w:rsidR="000E201E" w:rsidRPr="00C306A8">
              <w:rPr>
                <w:bCs/>
                <w:sz w:val="28"/>
                <w:szCs w:val="28"/>
              </w:rPr>
              <w:t>, направленной на укрепление здоровья подрастающего поколения</w:t>
            </w:r>
            <w:r w:rsidR="008204F4">
              <w:rPr>
                <w:bCs/>
                <w:sz w:val="28"/>
                <w:szCs w:val="28"/>
              </w:rPr>
              <w:t>.</w:t>
            </w:r>
          </w:p>
          <w:p w:rsidR="000E201E" w:rsidRDefault="002F0B77" w:rsidP="00344244">
            <w:pPr>
              <w:pStyle w:val="2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0E201E" w:rsidRPr="00C306A8">
              <w:rPr>
                <w:bCs/>
                <w:sz w:val="28"/>
                <w:szCs w:val="28"/>
              </w:rPr>
              <w:t>рганизация культурно-досуговой деятельности, обеспечивающей разумное и полезное проведение свободного времени детьми и подростками, и</w:t>
            </w:r>
            <w:r w:rsidR="008204F4">
              <w:rPr>
                <w:bCs/>
                <w:sz w:val="28"/>
                <w:szCs w:val="28"/>
              </w:rPr>
              <w:t>х духовно-нравственное развитие.</w:t>
            </w:r>
          </w:p>
          <w:p w:rsidR="00886158" w:rsidRDefault="002F0B77" w:rsidP="00344244">
            <w:pPr>
              <w:pStyle w:val="2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</w:t>
            </w:r>
            <w:r w:rsidR="000E201E" w:rsidRPr="00C306A8">
              <w:rPr>
                <w:bCs/>
                <w:sz w:val="28"/>
                <w:szCs w:val="28"/>
              </w:rPr>
              <w:t>ыполнение социального  заказа по организации  оздоровления и летнего отдыха детей и подростков, находящихся в  трудной жизненной ситуации, подростков, состоящих на учете в отделе внутр</w:t>
            </w:r>
            <w:r w:rsidR="008204F4">
              <w:rPr>
                <w:bCs/>
                <w:sz w:val="28"/>
                <w:szCs w:val="28"/>
              </w:rPr>
              <w:t xml:space="preserve">енних дел, </w:t>
            </w:r>
            <w:proofErr w:type="spellStart"/>
            <w:r w:rsidR="008204F4">
              <w:rPr>
                <w:bCs/>
                <w:sz w:val="28"/>
                <w:szCs w:val="28"/>
              </w:rPr>
              <w:t>внутришкольном</w:t>
            </w:r>
            <w:proofErr w:type="spellEnd"/>
            <w:r w:rsidR="008204F4">
              <w:rPr>
                <w:bCs/>
                <w:sz w:val="28"/>
                <w:szCs w:val="28"/>
              </w:rPr>
              <w:t xml:space="preserve"> учете.</w:t>
            </w:r>
          </w:p>
          <w:p w:rsidR="00580C2F" w:rsidRDefault="002F0B77" w:rsidP="00580C2F">
            <w:pPr>
              <w:pStyle w:val="2"/>
              <w:spacing w:before="0"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а</w:t>
            </w:r>
            <w:r w:rsidR="000E201E" w:rsidRPr="00C306A8">
              <w:rPr>
                <w:bCs/>
                <w:sz w:val="28"/>
                <w:szCs w:val="28"/>
              </w:rPr>
              <w:t xml:space="preserve">ктивизация  совместной работы с комиссией по делам несовершеннолетних и защите их прав </w:t>
            </w:r>
            <w:r w:rsidR="00D62B83">
              <w:rPr>
                <w:bCs/>
                <w:sz w:val="28"/>
                <w:szCs w:val="28"/>
              </w:rPr>
              <w:t xml:space="preserve">администрации Пожарского муниципального района </w:t>
            </w:r>
            <w:r w:rsidR="000E201E" w:rsidRPr="00C306A8">
              <w:rPr>
                <w:bCs/>
                <w:sz w:val="28"/>
                <w:szCs w:val="28"/>
              </w:rPr>
              <w:t xml:space="preserve">по предупреждению правонарушений среди детей и </w:t>
            </w:r>
            <w:r w:rsidR="008204F4">
              <w:rPr>
                <w:bCs/>
                <w:sz w:val="28"/>
                <w:szCs w:val="28"/>
              </w:rPr>
              <w:t>подростков.</w:t>
            </w:r>
          </w:p>
          <w:p w:rsidR="00414850" w:rsidRPr="00213345" w:rsidRDefault="002F0B77" w:rsidP="00574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0E201E" w:rsidRPr="00414850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условий для выполнения санитарно-гигиенических норм и правил, эпидемиологической и противопожарной безопасности, обеспечивающих охрану и укрепление здоровья, режим питания, формирование навыков </w:t>
            </w:r>
            <w:r w:rsidR="000E201E" w:rsidRPr="00414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</w:t>
            </w:r>
            <w:r w:rsidR="008204F4">
              <w:rPr>
                <w:rFonts w:ascii="Times New Roman" w:hAnsi="Times New Roman" w:cs="Times New Roman"/>
                <w:sz w:val="28"/>
                <w:szCs w:val="28"/>
              </w:rPr>
              <w:t>раза жизни у детей и подростков.</w:t>
            </w:r>
          </w:p>
        </w:tc>
      </w:tr>
      <w:tr w:rsidR="00580C2F" w:rsidTr="00C17890">
        <w:trPr>
          <w:trHeight w:val="3996"/>
        </w:trPr>
        <w:tc>
          <w:tcPr>
            <w:tcW w:w="2211" w:type="dxa"/>
          </w:tcPr>
          <w:p w:rsidR="00580C2F" w:rsidRDefault="00580C2F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</w:t>
            </w: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 xml:space="preserve"> и источники финансирования</w:t>
            </w: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0C2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42" w:rsidRPr="00C306A8" w:rsidRDefault="00573B42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8204F4" w:rsidRDefault="008204F4" w:rsidP="00AB0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подпрограммы предусматриваются за счет бюджета Приморского края, бюджета Пожарского муниципального района, а также за счет привлеченных средств образовательных учреждений. </w:t>
            </w:r>
          </w:p>
          <w:tbl>
            <w:tblPr>
              <w:tblStyle w:val="a3"/>
              <w:tblW w:w="6254" w:type="dxa"/>
              <w:tblLook w:val="04A0" w:firstRow="1" w:lastRow="0" w:firstColumn="1" w:lastColumn="0" w:noHBand="0" w:noVBand="1"/>
            </w:tblPr>
            <w:tblGrid>
              <w:gridCol w:w="994"/>
              <w:gridCol w:w="1290"/>
              <w:gridCol w:w="1647"/>
              <w:gridCol w:w="1136"/>
              <w:gridCol w:w="1187"/>
            </w:tblGrid>
            <w:tr w:rsidR="00C17890" w:rsidRPr="00134871" w:rsidTr="00C17890">
              <w:tc>
                <w:tcPr>
                  <w:tcW w:w="994" w:type="dxa"/>
                </w:tcPr>
                <w:p w:rsidR="00C17890" w:rsidRPr="00134871" w:rsidRDefault="00C17890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290" w:type="dxa"/>
                </w:tcPr>
                <w:p w:rsidR="00C17890" w:rsidRPr="00134871" w:rsidRDefault="00C17890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 </w:t>
                  </w:r>
                  <w:proofErr w:type="gramStart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Примор-</w:t>
                  </w:r>
                  <w:proofErr w:type="spellStart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ского</w:t>
                  </w:r>
                  <w:proofErr w:type="spellEnd"/>
                  <w:proofErr w:type="gramEnd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края</w:t>
                  </w:r>
                </w:p>
              </w:tc>
              <w:tc>
                <w:tcPr>
                  <w:tcW w:w="1647" w:type="dxa"/>
                </w:tcPr>
                <w:p w:rsidR="00C17890" w:rsidRPr="00134871" w:rsidRDefault="00C17890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  <w:p w:rsidR="00C17890" w:rsidRPr="00134871" w:rsidRDefault="00C17890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Пожарского муниципального</w:t>
                  </w:r>
                </w:p>
                <w:p w:rsidR="00C17890" w:rsidRPr="00134871" w:rsidRDefault="00C17890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района</w:t>
                  </w:r>
                </w:p>
              </w:tc>
              <w:tc>
                <w:tcPr>
                  <w:tcW w:w="1136" w:type="dxa"/>
                </w:tcPr>
                <w:p w:rsidR="00C17890" w:rsidRPr="00134871" w:rsidRDefault="00C17890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Внебюд-жетные</w:t>
                  </w:r>
                  <w:proofErr w:type="spellEnd"/>
                  <w:proofErr w:type="gramEnd"/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средства</w:t>
                  </w:r>
                </w:p>
              </w:tc>
              <w:tc>
                <w:tcPr>
                  <w:tcW w:w="1187" w:type="dxa"/>
                </w:tcPr>
                <w:p w:rsidR="00C17890" w:rsidRPr="00134871" w:rsidRDefault="00C17890" w:rsidP="00AB09A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</w:tr>
            <w:tr w:rsidR="006C577E" w:rsidRPr="00134871" w:rsidTr="00E47E42">
              <w:tc>
                <w:tcPr>
                  <w:tcW w:w="994" w:type="dxa"/>
                </w:tcPr>
                <w:p w:rsidR="006C577E" w:rsidRPr="009D426B" w:rsidRDefault="006C577E" w:rsidP="007F123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42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290" w:type="dxa"/>
                  <w:vAlign w:val="bottom"/>
                </w:tcPr>
                <w:p w:rsidR="006C577E" w:rsidRPr="008C796B" w:rsidRDefault="00886874" w:rsidP="007F12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2253,2</w:t>
                  </w:r>
                </w:p>
              </w:tc>
              <w:tc>
                <w:tcPr>
                  <w:tcW w:w="1647" w:type="dxa"/>
                  <w:vAlign w:val="bottom"/>
                </w:tcPr>
                <w:p w:rsidR="006C577E" w:rsidRPr="008C796B" w:rsidRDefault="006C577E" w:rsidP="009D2EB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9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6" w:type="dxa"/>
                  <w:vAlign w:val="bottom"/>
                </w:tcPr>
                <w:p w:rsidR="006C577E" w:rsidRPr="008C796B" w:rsidRDefault="006C577E" w:rsidP="009D2EB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vAlign w:val="bottom"/>
                </w:tcPr>
                <w:p w:rsidR="006C577E" w:rsidRPr="008C796B" w:rsidRDefault="00886874" w:rsidP="007F12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2453,2</w:t>
                  </w:r>
                </w:p>
              </w:tc>
            </w:tr>
            <w:tr w:rsidR="006C577E" w:rsidRPr="00134871" w:rsidTr="00E47E42">
              <w:tc>
                <w:tcPr>
                  <w:tcW w:w="994" w:type="dxa"/>
                </w:tcPr>
                <w:p w:rsidR="006C577E" w:rsidRPr="009D426B" w:rsidRDefault="006C577E" w:rsidP="007F1232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  <w:r w:rsidRPr="009D42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90" w:type="dxa"/>
                  <w:vAlign w:val="bottom"/>
                </w:tcPr>
                <w:p w:rsidR="006C577E" w:rsidRPr="008C796B" w:rsidRDefault="0005318E" w:rsidP="007F123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47" w:type="dxa"/>
                  <w:vAlign w:val="bottom"/>
                </w:tcPr>
                <w:p w:rsidR="006C577E" w:rsidRPr="008C796B" w:rsidRDefault="006C577E" w:rsidP="009D2EB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9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6" w:type="dxa"/>
                  <w:vAlign w:val="bottom"/>
                </w:tcPr>
                <w:p w:rsidR="006C577E" w:rsidRPr="008C796B" w:rsidRDefault="006C577E" w:rsidP="009D2EB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vAlign w:val="bottom"/>
                </w:tcPr>
                <w:p w:rsidR="006C577E" w:rsidRPr="008C796B" w:rsidRDefault="0005318E" w:rsidP="007F123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</w:tr>
            <w:tr w:rsidR="008C796B" w:rsidRPr="00134871" w:rsidTr="00E47E42">
              <w:tc>
                <w:tcPr>
                  <w:tcW w:w="994" w:type="dxa"/>
                </w:tcPr>
                <w:p w:rsidR="008C796B" w:rsidRPr="009D426B" w:rsidRDefault="006C577E" w:rsidP="00F7652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  <w:r w:rsidR="008C796B" w:rsidRPr="009D426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90" w:type="dxa"/>
                  <w:vAlign w:val="bottom"/>
                </w:tcPr>
                <w:p w:rsidR="008C796B" w:rsidRPr="008C796B" w:rsidRDefault="0005318E" w:rsidP="008C796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647" w:type="dxa"/>
                  <w:vAlign w:val="bottom"/>
                </w:tcPr>
                <w:p w:rsidR="008C796B" w:rsidRPr="008C796B" w:rsidRDefault="008C796B" w:rsidP="008C796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9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6" w:type="dxa"/>
                  <w:vAlign w:val="bottom"/>
                </w:tcPr>
                <w:p w:rsidR="008C796B" w:rsidRPr="008C796B" w:rsidRDefault="008C796B" w:rsidP="008C796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7" w:type="dxa"/>
                  <w:vAlign w:val="bottom"/>
                </w:tcPr>
                <w:p w:rsidR="008C796B" w:rsidRPr="008C796B" w:rsidRDefault="006C577E" w:rsidP="008C796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</w:tr>
            <w:tr w:rsidR="005D0809" w:rsidRPr="00134871" w:rsidTr="00C17890">
              <w:tc>
                <w:tcPr>
                  <w:tcW w:w="994" w:type="dxa"/>
                </w:tcPr>
                <w:p w:rsidR="005D0809" w:rsidRPr="00134871" w:rsidRDefault="005D0809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90" w:type="dxa"/>
                </w:tcPr>
                <w:p w:rsidR="005D0809" w:rsidRDefault="005D0809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47" w:type="dxa"/>
                </w:tcPr>
                <w:p w:rsidR="005D0809" w:rsidRDefault="005D0809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136" w:type="dxa"/>
                </w:tcPr>
                <w:p w:rsidR="005D0809" w:rsidRDefault="005D0809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</w:tcPr>
                <w:p w:rsidR="005D0809" w:rsidRDefault="005D0809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</w:tr>
            <w:tr w:rsidR="00C17890" w:rsidRPr="00134871" w:rsidTr="00C17890">
              <w:tc>
                <w:tcPr>
                  <w:tcW w:w="994" w:type="dxa"/>
                </w:tcPr>
                <w:p w:rsidR="00C17890" w:rsidRPr="00134871" w:rsidRDefault="00C17890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4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290" w:type="dxa"/>
                </w:tcPr>
                <w:p w:rsidR="00C17890" w:rsidRDefault="00886874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2253,2</w:t>
                  </w:r>
                </w:p>
              </w:tc>
              <w:tc>
                <w:tcPr>
                  <w:tcW w:w="1647" w:type="dxa"/>
                </w:tcPr>
                <w:p w:rsidR="00C17890" w:rsidRDefault="005D0809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  <w:r w:rsidR="00FD62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6" w:type="dxa"/>
                </w:tcPr>
                <w:p w:rsidR="00C17890" w:rsidRDefault="00C17890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87" w:type="dxa"/>
                </w:tcPr>
                <w:p w:rsidR="00C17890" w:rsidRDefault="005D0809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3053,2</w:t>
                  </w:r>
                </w:p>
                <w:p w:rsidR="0001513A" w:rsidRDefault="0001513A" w:rsidP="008C79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A5309" w:rsidRPr="002564B0" w:rsidRDefault="00EA5309" w:rsidP="00573B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0C2F" w:rsidTr="006D699B">
        <w:trPr>
          <w:trHeight w:val="3034"/>
        </w:trPr>
        <w:tc>
          <w:tcPr>
            <w:tcW w:w="2211" w:type="dxa"/>
          </w:tcPr>
          <w:p w:rsidR="00580C2F" w:rsidRDefault="00580C2F" w:rsidP="00AB0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подпрограммы</w:t>
            </w:r>
            <w:r w:rsidR="00D757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5701" w:rsidRDefault="00D75701" w:rsidP="00D7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>елевые индикаторы</w:t>
            </w:r>
          </w:p>
          <w:p w:rsidR="002A3E0F" w:rsidRPr="00C306A8" w:rsidRDefault="00D75701" w:rsidP="00D7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показатели подпрограммы</w:t>
            </w:r>
          </w:p>
        </w:tc>
        <w:tc>
          <w:tcPr>
            <w:tcW w:w="7933" w:type="dxa"/>
          </w:tcPr>
          <w:p w:rsidR="00D75701" w:rsidRDefault="00D75701" w:rsidP="007145B7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концу реализации подпрограммы результаты составят:</w:t>
            </w:r>
          </w:p>
          <w:p w:rsidR="00D75701" w:rsidRPr="00C306A8" w:rsidRDefault="00D75701" w:rsidP="007145B7">
            <w:pPr>
              <w:pStyle w:val="2"/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C306A8">
              <w:rPr>
                <w:sz w:val="28"/>
                <w:szCs w:val="28"/>
              </w:rPr>
              <w:t>количество детей, оздоровленных ежегодно в период  каникул в лагерях с дневным п</w:t>
            </w:r>
            <w:r w:rsidR="00920AF6">
              <w:rPr>
                <w:sz w:val="28"/>
                <w:szCs w:val="28"/>
              </w:rPr>
              <w:t xml:space="preserve">ребыванием: от </w:t>
            </w:r>
            <w:r w:rsidR="00FB7878">
              <w:rPr>
                <w:sz w:val="28"/>
                <w:szCs w:val="28"/>
              </w:rPr>
              <w:t>500</w:t>
            </w:r>
            <w:r w:rsidR="00920AF6">
              <w:rPr>
                <w:sz w:val="28"/>
                <w:szCs w:val="28"/>
              </w:rPr>
              <w:t xml:space="preserve"> до </w:t>
            </w:r>
            <w:r w:rsidR="00FB7878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 xml:space="preserve"> чел.;</w:t>
            </w:r>
          </w:p>
          <w:p w:rsidR="007145B7" w:rsidRDefault="00D75701" w:rsidP="007145B7">
            <w:pPr>
              <w:pStyle w:val="2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и подростко</w:t>
            </w:r>
            <w:r w:rsidR="00FD62FA">
              <w:rPr>
                <w:sz w:val="28"/>
                <w:szCs w:val="28"/>
              </w:rPr>
              <w:t xml:space="preserve">в отдыхом и оздоровлением </w:t>
            </w:r>
            <w:r w:rsidR="00616C7A">
              <w:rPr>
                <w:sz w:val="28"/>
                <w:szCs w:val="28"/>
              </w:rPr>
              <w:t xml:space="preserve">в </w:t>
            </w:r>
            <w:r w:rsidR="00AB5AF3">
              <w:rPr>
                <w:sz w:val="28"/>
                <w:szCs w:val="28"/>
              </w:rPr>
              <w:t>202</w:t>
            </w:r>
            <w:r w:rsidR="00616C7A">
              <w:rPr>
                <w:sz w:val="28"/>
                <w:szCs w:val="28"/>
              </w:rPr>
              <w:t>1</w:t>
            </w:r>
            <w:r w:rsidR="00530690">
              <w:rPr>
                <w:sz w:val="28"/>
                <w:szCs w:val="28"/>
              </w:rPr>
              <w:t xml:space="preserve"> году – </w:t>
            </w:r>
            <w:r w:rsidR="00FB7878">
              <w:rPr>
                <w:sz w:val="28"/>
                <w:szCs w:val="28"/>
              </w:rPr>
              <w:t>25</w:t>
            </w:r>
            <w:r w:rsidR="00AB5AF3">
              <w:rPr>
                <w:sz w:val="28"/>
                <w:szCs w:val="28"/>
              </w:rPr>
              <w:t>%, в 202</w:t>
            </w:r>
            <w:r w:rsidR="00616C7A">
              <w:rPr>
                <w:sz w:val="28"/>
                <w:szCs w:val="28"/>
              </w:rPr>
              <w:t>2</w:t>
            </w:r>
            <w:r w:rsidR="00530690">
              <w:rPr>
                <w:sz w:val="28"/>
                <w:szCs w:val="28"/>
              </w:rPr>
              <w:t xml:space="preserve"> году </w:t>
            </w:r>
            <w:r w:rsidR="00616C7A">
              <w:rPr>
                <w:sz w:val="28"/>
                <w:szCs w:val="28"/>
              </w:rPr>
              <w:t>– 40</w:t>
            </w:r>
            <w:r w:rsidR="00530690">
              <w:rPr>
                <w:sz w:val="28"/>
                <w:szCs w:val="28"/>
              </w:rPr>
              <w:t>%</w:t>
            </w:r>
            <w:r w:rsidR="00920AF6">
              <w:rPr>
                <w:sz w:val="28"/>
                <w:szCs w:val="28"/>
              </w:rPr>
              <w:t>, в 202</w:t>
            </w:r>
            <w:r w:rsidR="00616C7A">
              <w:rPr>
                <w:sz w:val="28"/>
                <w:szCs w:val="28"/>
              </w:rPr>
              <w:t>3</w:t>
            </w:r>
            <w:r w:rsidR="00920AF6">
              <w:rPr>
                <w:sz w:val="28"/>
                <w:szCs w:val="28"/>
              </w:rPr>
              <w:t xml:space="preserve"> году – 4</w:t>
            </w:r>
            <w:r w:rsidR="00616C7A">
              <w:rPr>
                <w:sz w:val="28"/>
                <w:szCs w:val="28"/>
              </w:rPr>
              <w:t>0</w:t>
            </w:r>
            <w:r w:rsidR="00920AF6">
              <w:rPr>
                <w:sz w:val="28"/>
                <w:szCs w:val="28"/>
              </w:rPr>
              <w:t>%</w:t>
            </w:r>
            <w:r w:rsidR="005D0809">
              <w:rPr>
                <w:sz w:val="28"/>
                <w:szCs w:val="28"/>
              </w:rPr>
              <w:t xml:space="preserve">, </w:t>
            </w:r>
            <w:r w:rsidR="005D0809" w:rsidRPr="005D0809">
              <w:rPr>
                <w:sz w:val="28"/>
                <w:szCs w:val="28"/>
              </w:rPr>
              <w:t>2024 году –</w:t>
            </w:r>
            <w:r w:rsidR="005D0809">
              <w:rPr>
                <w:sz w:val="28"/>
                <w:szCs w:val="28"/>
              </w:rPr>
              <w:t xml:space="preserve"> 40%</w:t>
            </w:r>
          </w:p>
          <w:p w:rsidR="002C2DE3" w:rsidRPr="00C306A8" w:rsidRDefault="002C2DE3" w:rsidP="00213345">
            <w:pPr>
              <w:pStyle w:val="2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3C7093" w:rsidTr="006D699B">
        <w:tc>
          <w:tcPr>
            <w:tcW w:w="2211" w:type="dxa"/>
          </w:tcPr>
          <w:p w:rsidR="00C56986" w:rsidRDefault="003C7093" w:rsidP="00886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</w:t>
            </w:r>
            <w:r w:rsidRPr="00C306A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C56986" w:rsidRPr="00C306A8" w:rsidRDefault="00C56986" w:rsidP="00886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3" w:type="dxa"/>
          </w:tcPr>
          <w:p w:rsidR="003C7093" w:rsidRPr="00C306A8" w:rsidRDefault="002C2DE3" w:rsidP="0071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2713">
              <w:rPr>
                <w:rFonts w:ascii="Times New Roman" w:hAnsi="Times New Roman" w:cs="Times New Roman"/>
                <w:sz w:val="28"/>
                <w:szCs w:val="28"/>
              </w:rPr>
              <w:t>одпрограмма реализуется с 20</w:t>
            </w:r>
            <w:r w:rsidR="00FD62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C709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F7271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D0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093" w:rsidRPr="00C306A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C7093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  <w:r w:rsidR="00A43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093" w:rsidRPr="00C306A8" w:rsidRDefault="003C7093" w:rsidP="0071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345" w:rsidRPr="00213345" w:rsidRDefault="00213345" w:rsidP="002133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4485E" w:rsidRPr="00174213" w:rsidRDefault="0091734D" w:rsidP="003855F1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213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подпрограммы</w:t>
      </w:r>
    </w:p>
    <w:p w:rsidR="002415F5" w:rsidRPr="002415F5" w:rsidRDefault="00E4485E" w:rsidP="00E4485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том числе основных проблем)</w:t>
      </w:r>
    </w:p>
    <w:p w:rsidR="002C2DE3" w:rsidRDefault="002C2DE3" w:rsidP="00653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02D" w:rsidRPr="002C50F2" w:rsidRDefault="009726CB" w:rsidP="00DD67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0F2">
        <w:rPr>
          <w:rFonts w:ascii="Times New Roman" w:hAnsi="Times New Roman" w:cs="Times New Roman"/>
          <w:spacing w:val="-4"/>
          <w:sz w:val="28"/>
          <w:szCs w:val="28"/>
        </w:rPr>
        <w:t>Одно из приоритетных направлений госу</w:t>
      </w:r>
      <w:r w:rsidR="002C50F2" w:rsidRPr="002C50F2">
        <w:rPr>
          <w:rFonts w:ascii="Times New Roman" w:hAnsi="Times New Roman" w:cs="Times New Roman"/>
          <w:spacing w:val="-4"/>
          <w:sz w:val="28"/>
          <w:szCs w:val="28"/>
        </w:rPr>
        <w:t>дарственной социальной политики в отношении семьи и детей является</w:t>
      </w:r>
      <w:r w:rsidRPr="002C50F2">
        <w:rPr>
          <w:rFonts w:ascii="Times New Roman" w:hAnsi="Times New Roman" w:cs="Times New Roman"/>
          <w:spacing w:val="-4"/>
          <w:sz w:val="28"/>
          <w:szCs w:val="28"/>
        </w:rPr>
        <w:t xml:space="preserve"> обеспечение  отдыха, оздоровления детей и подростков. </w:t>
      </w:r>
      <w:r w:rsidR="00864236">
        <w:rPr>
          <w:rFonts w:ascii="Times New Roman" w:hAnsi="Times New Roman" w:cs="Times New Roman"/>
          <w:spacing w:val="-4"/>
          <w:sz w:val="28"/>
          <w:szCs w:val="28"/>
        </w:rPr>
        <w:t xml:space="preserve">Поэтому администрация Пожарского муниципального района  </w:t>
      </w:r>
      <w:r w:rsidR="00777338">
        <w:rPr>
          <w:rFonts w:ascii="Times New Roman" w:hAnsi="Times New Roman" w:cs="Times New Roman"/>
          <w:spacing w:val="-4"/>
          <w:sz w:val="28"/>
          <w:szCs w:val="28"/>
        </w:rPr>
        <w:t>считает важн</w:t>
      </w:r>
      <w:r w:rsidR="00875762">
        <w:rPr>
          <w:rFonts w:ascii="Times New Roman" w:hAnsi="Times New Roman" w:cs="Times New Roman"/>
          <w:spacing w:val="-4"/>
          <w:sz w:val="28"/>
          <w:szCs w:val="28"/>
        </w:rPr>
        <w:t>ейшим</w:t>
      </w:r>
      <w:r w:rsidR="00E64F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5762">
        <w:rPr>
          <w:rFonts w:ascii="Times New Roman" w:hAnsi="Times New Roman" w:cs="Times New Roman"/>
          <w:spacing w:val="-4"/>
          <w:sz w:val="28"/>
          <w:szCs w:val="28"/>
        </w:rPr>
        <w:t>вопрос</w:t>
      </w:r>
      <w:r w:rsidR="00E64F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75762">
        <w:rPr>
          <w:rFonts w:ascii="Times New Roman" w:hAnsi="Times New Roman" w:cs="Times New Roman"/>
          <w:spacing w:val="-4"/>
          <w:sz w:val="28"/>
          <w:szCs w:val="28"/>
        </w:rPr>
        <w:t xml:space="preserve">об </w:t>
      </w:r>
      <w:r w:rsidR="00864236">
        <w:rPr>
          <w:rFonts w:ascii="Times New Roman" w:hAnsi="Times New Roman" w:cs="Times New Roman"/>
          <w:spacing w:val="-4"/>
          <w:sz w:val="28"/>
          <w:szCs w:val="28"/>
        </w:rPr>
        <w:t>отдых</w:t>
      </w:r>
      <w:r w:rsidR="0087576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864236">
        <w:rPr>
          <w:rFonts w:ascii="Times New Roman" w:hAnsi="Times New Roman" w:cs="Times New Roman"/>
          <w:spacing w:val="-4"/>
          <w:sz w:val="28"/>
          <w:szCs w:val="28"/>
        </w:rPr>
        <w:t>, оздоровлени</w:t>
      </w:r>
      <w:r w:rsidR="0087576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864236">
        <w:rPr>
          <w:rFonts w:ascii="Times New Roman" w:hAnsi="Times New Roman" w:cs="Times New Roman"/>
          <w:spacing w:val="-4"/>
          <w:sz w:val="28"/>
          <w:szCs w:val="28"/>
        </w:rPr>
        <w:t xml:space="preserve"> детей</w:t>
      </w:r>
      <w:r w:rsidR="00AE7E64">
        <w:rPr>
          <w:rFonts w:ascii="Times New Roman" w:hAnsi="Times New Roman" w:cs="Times New Roman"/>
          <w:spacing w:val="-4"/>
          <w:sz w:val="28"/>
          <w:szCs w:val="28"/>
        </w:rPr>
        <w:t xml:space="preserve"> и подростков</w:t>
      </w:r>
      <w:r w:rsidR="00864236">
        <w:rPr>
          <w:rFonts w:ascii="Times New Roman" w:hAnsi="Times New Roman" w:cs="Times New Roman"/>
          <w:spacing w:val="-4"/>
          <w:sz w:val="28"/>
          <w:szCs w:val="28"/>
        </w:rPr>
        <w:t xml:space="preserve">, обучающихся в муниципальных общеобразовательных учреждениях. </w:t>
      </w:r>
      <w:r w:rsidR="0011613E">
        <w:rPr>
          <w:rFonts w:ascii="Times New Roman" w:hAnsi="Times New Roman" w:cs="Times New Roman"/>
          <w:spacing w:val="-4"/>
          <w:sz w:val="28"/>
          <w:szCs w:val="28"/>
        </w:rPr>
        <w:t>Проблемы сохранения здоровья и улучшения</w:t>
      </w:r>
      <w:r w:rsidRPr="002C50F2">
        <w:rPr>
          <w:rFonts w:ascii="Times New Roman" w:hAnsi="Times New Roman" w:cs="Times New Roman"/>
          <w:spacing w:val="-4"/>
          <w:sz w:val="28"/>
          <w:szCs w:val="28"/>
        </w:rPr>
        <w:t xml:space="preserve"> демографической ситуации </w:t>
      </w:r>
      <w:r w:rsidR="002C50F2" w:rsidRPr="002C50F2">
        <w:rPr>
          <w:rFonts w:ascii="Times New Roman" w:eastAsia="Times New Roman" w:hAnsi="Times New Roman" w:cs="Times New Roman"/>
          <w:sz w:val="28"/>
          <w:szCs w:val="28"/>
        </w:rPr>
        <w:t>возлагаю</w:t>
      </w:r>
      <w:r w:rsidR="00F0102D" w:rsidRPr="002C50F2">
        <w:rPr>
          <w:rFonts w:ascii="Times New Roman" w:eastAsia="Times New Roman" w:hAnsi="Times New Roman" w:cs="Times New Roman"/>
          <w:sz w:val="28"/>
          <w:szCs w:val="28"/>
        </w:rPr>
        <w:t>т на администрацию По</w:t>
      </w:r>
      <w:r w:rsidR="00864236">
        <w:rPr>
          <w:rFonts w:ascii="Times New Roman" w:eastAsia="Times New Roman" w:hAnsi="Times New Roman" w:cs="Times New Roman"/>
          <w:sz w:val="28"/>
          <w:szCs w:val="28"/>
        </w:rPr>
        <w:t xml:space="preserve">жарского муниципального района </w:t>
      </w:r>
      <w:r w:rsidR="00F0102D" w:rsidRPr="002C50F2">
        <w:rPr>
          <w:rFonts w:ascii="Times New Roman" w:eastAsia="Times New Roman" w:hAnsi="Times New Roman" w:cs="Times New Roman"/>
          <w:sz w:val="28"/>
          <w:szCs w:val="28"/>
        </w:rPr>
        <w:t>функции по постоянному совершенствованию системы организации  отдыха,</w:t>
      </w:r>
      <w:r w:rsidR="00864236">
        <w:rPr>
          <w:rFonts w:ascii="Times New Roman" w:eastAsia="Times New Roman" w:hAnsi="Times New Roman" w:cs="Times New Roman"/>
          <w:sz w:val="28"/>
          <w:szCs w:val="28"/>
        </w:rPr>
        <w:t xml:space="preserve"> особенно в летний период,</w:t>
      </w:r>
      <w:r w:rsidR="00F0102D" w:rsidRPr="002C50F2">
        <w:rPr>
          <w:rFonts w:ascii="Times New Roman" w:eastAsia="Times New Roman" w:hAnsi="Times New Roman" w:cs="Times New Roman"/>
          <w:sz w:val="28"/>
          <w:szCs w:val="28"/>
        </w:rPr>
        <w:t xml:space="preserve"> реализации традиционных и поиску новых форм </w:t>
      </w:r>
      <w:r w:rsidR="00F0102D" w:rsidRPr="002C50F2">
        <w:rPr>
          <w:rFonts w:ascii="Times New Roman" w:eastAsia="Times New Roman" w:hAnsi="Times New Roman" w:cs="Times New Roman"/>
          <w:sz w:val="28"/>
          <w:szCs w:val="28"/>
        </w:rPr>
        <w:lastRenderedPageBreak/>
        <w:t>отдыха, оздоровления</w:t>
      </w:r>
      <w:r w:rsidR="00AE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236">
        <w:rPr>
          <w:rFonts w:ascii="Times New Roman" w:eastAsia="Times New Roman" w:hAnsi="Times New Roman" w:cs="Times New Roman"/>
          <w:sz w:val="28"/>
          <w:szCs w:val="28"/>
        </w:rPr>
        <w:t>несовершеннолетних.</w:t>
      </w:r>
    </w:p>
    <w:p w:rsidR="000F32D1" w:rsidRDefault="000F32D1" w:rsidP="00DD67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9B7">
        <w:rPr>
          <w:rFonts w:ascii="Times New Roman" w:eastAsia="Times New Roman" w:hAnsi="Times New Roman" w:cs="Times New Roman"/>
          <w:sz w:val="28"/>
          <w:szCs w:val="28"/>
        </w:rPr>
        <w:t>Оперативное решение организационных вопросов в этой сфере осуществляется межведомственной комиссией по организации</w:t>
      </w:r>
      <w:r w:rsidR="00864236">
        <w:rPr>
          <w:rFonts w:ascii="Times New Roman" w:eastAsia="Times New Roman" w:hAnsi="Times New Roman" w:cs="Times New Roman"/>
          <w:sz w:val="28"/>
          <w:szCs w:val="28"/>
        </w:rPr>
        <w:t xml:space="preserve"> отдыха, оздоровления детей и подростков при администрации Пожарского муниципального района</w:t>
      </w:r>
      <w:r w:rsidR="006F6FE8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864236">
        <w:rPr>
          <w:rFonts w:ascii="Times New Roman" w:eastAsia="Times New Roman" w:hAnsi="Times New Roman" w:cs="Times New Roman"/>
          <w:sz w:val="28"/>
          <w:szCs w:val="28"/>
        </w:rPr>
        <w:t>, состоящей из представителей различных служб и ведомств</w:t>
      </w:r>
      <w:r w:rsidRPr="00CD19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67F7" w:rsidRPr="00E42CD2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42CD2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Пожарского муниципального района (далее – Управление образования);</w:t>
      </w:r>
    </w:p>
    <w:p w:rsidR="000F32D1" w:rsidRPr="00E42CD2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2CD2" w:rsidRPr="00E42C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>униципальные бюджетные образовательные учреждения Пожарского муниципального района;</w:t>
      </w:r>
    </w:p>
    <w:p w:rsidR="000F32D1" w:rsidRDefault="00616C7A" w:rsidP="00616C7A">
      <w:pPr>
        <w:tabs>
          <w:tab w:val="left" w:pos="993"/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D67F7">
        <w:rPr>
          <w:rFonts w:ascii="Times New Roman" w:eastAsia="Times New Roman" w:hAnsi="Times New Roman" w:cs="Times New Roman"/>
          <w:sz w:val="28"/>
          <w:szCs w:val="28"/>
        </w:rPr>
        <w:tab/>
      </w:r>
      <w:r w:rsidR="00C17890">
        <w:rPr>
          <w:rFonts w:ascii="Times New Roman" w:eastAsia="Times New Roman" w:hAnsi="Times New Roman" w:cs="Times New Roman"/>
          <w:sz w:val="28"/>
          <w:szCs w:val="28"/>
        </w:rPr>
        <w:t>управление культуры</w:t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политики администрации Пожарского муниципального района;</w:t>
      </w:r>
    </w:p>
    <w:p w:rsidR="00C17890" w:rsidRPr="00E42CD2" w:rsidRDefault="00C17890" w:rsidP="00616C7A">
      <w:pPr>
        <w:tabs>
          <w:tab w:val="left" w:pos="993"/>
          <w:tab w:val="left" w:pos="1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16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 физической культуры и спорта администрации Пожарского муниципального района;</w:t>
      </w:r>
    </w:p>
    <w:p w:rsidR="000F32D1" w:rsidRPr="00E42CD2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культуры Пожарского муниципального района;</w:t>
      </w:r>
    </w:p>
    <w:p w:rsidR="00886158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>комиссия по делам несовершеннолетних и защите их прав администрации Пожарского муниципального района;</w:t>
      </w:r>
    </w:p>
    <w:p w:rsidR="000F32D1" w:rsidRPr="00E42CD2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</w:t>
      </w:r>
      <w:r w:rsidR="00C1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>Приморскому краю в г. Лесозаводске;</w:t>
      </w:r>
    </w:p>
    <w:p w:rsidR="000F32D1" w:rsidRPr="00E42CD2" w:rsidRDefault="00EF5A76" w:rsidP="00EF5A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67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67F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по Пожарскому муниципальному району, отделения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Дальнереченскому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городскому округу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Дальнереченскому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КГКУ «Центр социальной поддержки населения»; </w:t>
      </w:r>
    </w:p>
    <w:p w:rsidR="00DD67F7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E42CD2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здравоохранения «Пожарская ЦРБ»</w:t>
      </w:r>
      <w:r w:rsidRPr="00E42C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67F7" w:rsidRPr="00E42CD2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F0B77">
        <w:rPr>
          <w:rFonts w:ascii="Times New Roman" w:eastAsia="Times New Roman" w:hAnsi="Times New Roman" w:cs="Times New Roman"/>
          <w:sz w:val="28"/>
          <w:szCs w:val="28"/>
        </w:rPr>
        <w:t>ОМВД  России</w:t>
      </w:r>
      <w:r w:rsidRPr="00E42CD2">
        <w:rPr>
          <w:rFonts w:ascii="Times New Roman" w:eastAsia="Times New Roman" w:hAnsi="Times New Roman" w:cs="Times New Roman"/>
          <w:sz w:val="28"/>
          <w:szCs w:val="28"/>
        </w:rPr>
        <w:t xml:space="preserve"> по Пожарскому району;</w:t>
      </w:r>
    </w:p>
    <w:p w:rsidR="000F32D1" w:rsidRPr="00E42CD2" w:rsidRDefault="00DD67F7" w:rsidP="00616C7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>предприятия и организации</w:t>
      </w:r>
      <w:r w:rsidR="002F0B77">
        <w:rPr>
          <w:rFonts w:ascii="Times New Roman" w:eastAsia="Times New Roman" w:hAnsi="Times New Roman" w:cs="Times New Roman"/>
          <w:sz w:val="28"/>
          <w:szCs w:val="28"/>
        </w:rPr>
        <w:t xml:space="preserve"> различных форм собственности</w:t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 xml:space="preserve"> Пожарского </w:t>
      </w:r>
      <w:r w:rsidR="002A3E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F32D1" w:rsidRPr="00E42CD2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C513D4" w:rsidRDefault="00C513D4" w:rsidP="00616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последние годы в связи с неблагополучной экологической обстановкой, ухудшением состояния здоровья детей и подростков возрастает численность детей с хронической патологией. В сегодняшних условиях очень важно использовать и развивать любые формы отдыха, оздоровления детей</w:t>
      </w:r>
      <w:r w:rsidR="00AE7E64">
        <w:rPr>
          <w:rFonts w:ascii="Times New Roman" w:eastAsia="Times New Roman" w:hAnsi="Times New Roman" w:cs="Times New Roman"/>
          <w:sz w:val="28"/>
          <w:szCs w:val="28"/>
        </w:rPr>
        <w:t xml:space="preserve"> и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причем не только в летний период, но во время весенних, осенних и зимних каникул. </w:t>
      </w:r>
    </w:p>
    <w:p w:rsidR="004475BD" w:rsidRDefault="00F7640B" w:rsidP="00C513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Пожарского муниципального района отсутствуют стационарные оздоровительные лагеря. Отдых школьников организуется в созданных на базе общеобразовательных учреждений лагерях с дневным пребыванием детей. </w:t>
      </w:r>
      <w:r w:rsidR="00E324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5762">
        <w:rPr>
          <w:rFonts w:ascii="Times New Roman" w:eastAsia="Times New Roman" w:hAnsi="Times New Roman" w:cs="Times New Roman"/>
          <w:sz w:val="28"/>
          <w:szCs w:val="28"/>
        </w:rPr>
        <w:t xml:space="preserve">июне – </w:t>
      </w:r>
      <w:r w:rsidR="00983058">
        <w:rPr>
          <w:rFonts w:ascii="Times New Roman" w:eastAsia="Times New Roman" w:hAnsi="Times New Roman" w:cs="Times New Roman"/>
          <w:sz w:val="28"/>
          <w:szCs w:val="28"/>
        </w:rPr>
        <w:t>июле</w:t>
      </w:r>
      <w:r w:rsidR="00875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42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06FE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32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427" w:rsidRPr="00616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в </w:t>
      </w:r>
      <w:r w:rsidR="00FD6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E32427" w:rsidRPr="00616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лагер</w:t>
      </w:r>
      <w:r w:rsidR="00983058" w:rsidRPr="00616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ях</w:t>
      </w:r>
      <w:r w:rsidR="00E32427" w:rsidRPr="00616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дневным</w:t>
      </w:r>
      <w:r w:rsidR="00E32427">
        <w:rPr>
          <w:rFonts w:ascii="Times New Roman" w:eastAsia="Times New Roman" w:hAnsi="Times New Roman" w:cs="Times New Roman"/>
          <w:sz w:val="28"/>
          <w:szCs w:val="28"/>
        </w:rPr>
        <w:t xml:space="preserve"> пребыванием детей, функционирующих на базе </w:t>
      </w:r>
      <w:r w:rsidR="00FD62F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E3242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учреждений, в течение </w:t>
      </w:r>
      <w:r w:rsidR="00FD62F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32427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</w:t>
      </w:r>
      <w:r w:rsidR="00FD62FA">
        <w:rPr>
          <w:rFonts w:ascii="Times New Roman" w:eastAsia="Times New Roman" w:hAnsi="Times New Roman" w:cs="Times New Roman"/>
          <w:sz w:val="28"/>
          <w:szCs w:val="28"/>
        </w:rPr>
        <w:t>планируется оздоровить 537 детей.</w:t>
      </w:r>
    </w:p>
    <w:p w:rsidR="00CA3051" w:rsidRDefault="002D42C6" w:rsidP="00F76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E4F">
        <w:rPr>
          <w:rFonts w:ascii="Times New Roman" w:eastAsia="Times New Roman" w:hAnsi="Times New Roman" w:cs="Times New Roman"/>
          <w:sz w:val="28"/>
          <w:szCs w:val="28"/>
        </w:rPr>
        <w:t xml:space="preserve">целях сохранения здоровья </w:t>
      </w:r>
      <w:r w:rsidR="005714F5">
        <w:rPr>
          <w:rFonts w:ascii="Times New Roman" w:eastAsia="Times New Roman" w:hAnsi="Times New Roman" w:cs="Times New Roman"/>
          <w:sz w:val="28"/>
          <w:szCs w:val="28"/>
        </w:rPr>
        <w:t>и формирования</w:t>
      </w:r>
      <w:r w:rsidR="005714F5" w:rsidRPr="00E42CD2">
        <w:rPr>
          <w:rFonts w:ascii="Times New Roman" w:eastAsia="Times New Roman" w:hAnsi="Times New Roman" w:cs="Times New Roman"/>
          <w:sz w:val="28"/>
          <w:szCs w:val="28"/>
        </w:rPr>
        <w:t xml:space="preserve"> навыков здорового образа жизни у </w:t>
      </w:r>
      <w:r w:rsidR="005714F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861E4F">
        <w:rPr>
          <w:rFonts w:ascii="Times New Roman" w:eastAsia="Times New Roman" w:hAnsi="Times New Roman" w:cs="Times New Roman"/>
          <w:sz w:val="28"/>
          <w:szCs w:val="28"/>
        </w:rPr>
        <w:t xml:space="preserve"> в период летних каникул</w:t>
      </w:r>
      <w:r w:rsidR="00E64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ED">
        <w:rPr>
          <w:rFonts w:ascii="Times New Roman" w:eastAsia="Times New Roman" w:hAnsi="Times New Roman" w:cs="Times New Roman"/>
          <w:sz w:val="28"/>
          <w:szCs w:val="28"/>
        </w:rPr>
        <w:t xml:space="preserve">в Пожарском районе </w:t>
      </w:r>
      <w:r w:rsidR="00983058">
        <w:rPr>
          <w:rFonts w:ascii="Times New Roman" w:eastAsia="Times New Roman" w:hAnsi="Times New Roman" w:cs="Times New Roman"/>
          <w:sz w:val="28"/>
          <w:szCs w:val="28"/>
        </w:rPr>
        <w:t>в лагерях с дневным пребыванием</w:t>
      </w:r>
      <w:r w:rsidR="009006CE">
        <w:rPr>
          <w:rFonts w:ascii="Times New Roman" w:eastAsia="Times New Roman" w:hAnsi="Times New Roman" w:cs="Times New Roman"/>
          <w:sz w:val="28"/>
          <w:szCs w:val="28"/>
        </w:rPr>
        <w:t xml:space="preserve"> проводятся различные мероприятия</w:t>
      </w:r>
      <w:r w:rsidR="00CA3051">
        <w:rPr>
          <w:rFonts w:ascii="Times New Roman" w:eastAsia="Times New Roman" w:hAnsi="Times New Roman" w:cs="Times New Roman"/>
          <w:sz w:val="28"/>
          <w:szCs w:val="28"/>
        </w:rPr>
        <w:t xml:space="preserve"> спортивной </w:t>
      </w:r>
      <w:r w:rsidR="005714F5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CA30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6E1D">
        <w:rPr>
          <w:rFonts w:ascii="Times New Roman" w:hAnsi="Times New Roman" w:cs="Times New Roman"/>
          <w:sz w:val="28"/>
          <w:szCs w:val="28"/>
        </w:rPr>
        <w:t>Учащиеся участвуют</w:t>
      </w:r>
      <w:r w:rsidR="00F7640B">
        <w:rPr>
          <w:rFonts w:ascii="Times New Roman" w:hAnsi="Times New Roman" w:cs="Times New Roman"/>
          <w:sz w:val="28"/>
          <w:szCs w:val="28"/>
        </w:rPr>
        <w:t xml:space="preserve"> в многодневных </w:t>
      </w:r>
      <w:r w:rsidR="005714F5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F7640B">
        <w:rPr>
          <w:rFonts w:ascii="Times New Roman" w:hAnsi="Times New Roman" w:cs="Times New Roman"/>
          <w:sz w:val="28"/>
          <w:szCs w:val="28"/>
        </w:rPr>
        <w:t>походах.</w:t>
      </w:r>
      <w:r w:rsidR="00212C5B">
        <w:rPr>
          <w:rFonts w:ascii="Times New Roman" w:hAnsi="Times New Roman" w:cs="Times New Roman"/>
          <w:sz w:val="28"/>
          <w:szCs w:val="28"/>
        </w:rPr>
        <w:t xml:space="preserve"> </w:t>
      </w:r>
      <w:r w:rsidR="00636E1D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="009006CE">
        <w:rPr>
          <w:rFonts w:ascii="Times New Roman" w:hAnsi="Times New Roman" w:cs="Times New Roman"/>
          <w:sz w:val="28"/>
          <w:szCs w:val="28"/>
        </w:rPr>
        <w:t xml:space="preserve"> санаторные</w:t>
      </w:r>
      <w:r w:rsidR="00E64FEB">
        <w:rPr>
          <w:rFonts w:ascii="Times New Roman" w:hAnsi="Times New Roman" w:cs="Times New Roman"/>
          <w:sz w:val="28"/>
          <w:szCs w:val="28"/>
        </w:rPr>
        <w:t xml:space="preserve"> </w:t>
      </w:r>
      <w:r w:rsidR="00636E1D">
        <w:rPr>
          <w:rFonts w:ascii="Times New Roman" w:hAnsi="Times New Roman" w:cs="Times New Roman"/>
          <w:sz w:val="28"/>
          <w:szCs w:val="28"/>
        </w:rPr>
        <w:t>групп</w:t>
      </w:r>
      <w:r w:rsidR="009006CE">
        <w:rPr>
          <w:rFonts w:ascii="Times New Roman" w:hAnsi="Times New Roman" w:cs="Times New Roman"/>
          <w:sz w:val="28"/>
          <w:szCs w:val="28"/>
        </w:rPr>
        <w:t>ы в 1 и 2 сменах</w:t>
      </w:r>
      <w:r w:rsidR="00F7640B">
        <w:rPr>
          <w:rFonts w:ascii="Times New Roman" w:hAnsi="Times New Roman" w:cs="Times New Roman"/>
          <w:sz w:val="28"/>
          <w:szCs w:val="28"/>
        </w:rPr>
        <w:t>, где д</w:t>
      </w:r>
      <w:r w:rsidR="00526576">
        <w:rPr>
          <w:rFonts w:ascii="Times New Roman" w:hAnsi="Times New Roman" w:cs="Times New Roman"/>
          <w:sz w:val="28"/>
          <w:szCs w:val="28"/>
        </w:rPr>
        <w:t>ети на платной основе получа</w:t>
      </w:r>
      <w:r w:rsidR="00636E1D">
        <w:rPr>
          <w:rFonts w:ascii="Times New Roman" w:hAnsi="Times New Roman" w:cs="Times New Roman"/>
          <w:sz w:val="28"/>
          <w:szCs w:val="28"/>
        </w:rPr>
        <w:t>ют</w:t>
      </w:r>
      <w:r w:rsidR="00A41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6CE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="009006CE">
        <w:rPr>
          <w:rFonts w:ascii="Times New Roman" w:hAnsi="Times New Roman" w:cs="Times New Roman"/>
          <w:sz w:val="28"/>
          <w:szCs w:val="28"/>
        </w:rPr>
        <w:t xml:space="preserve"> </w:t>
      </w:r>
      <w:r w:rsidR="00CA3051" w:rsidRPr="00CA305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16F9">
        <w:rPr>
          <w:rFonts w:ascii="Times New Roman" w:hAnsi="Times New Roman" w:cs="Times New Roman"/>
          <w:sz w:val="28"/>
          <w:szCs w:val="28"/>
        </w:rPr>
        <w:t>краевого государственного бюджетного учреждения</w:t>
      </w:r>
      <w:r w:rsidR="00F716F9" w:rsidRPr="00E42CD2">
        <w:rPr>
          <w:rFonts w:ascii="Times New Roman" w:hAnsi="Times New Roman" w:cs="Times New Roman"/>
          <w:sz w:val="28"/>
          <w:szCs w:val="28"/>
        </w:rPr>
        <w:t xml:space="preserve"> здравоохранения «Пожарская ЦРБ»</w:t>
      </w:r>
      <w:r w:rsidR="00A4152D">
        <w:rPr>
          <w:rFonts w:ascii="Times New Roman" w:hAnsi="Times New Roman" w:cs="Times New Roman"/>
          <w:sz w:val="28"/>
          <w:szCs w:val="28"/>
        </w:rPr>
        <w:t xml:space="preserve"> </w:t>
      </w:r>
      <w:r w:rsidR="00F7640B">
        <w:rPr>
          <w:rFonts w:ascii="Times New Roman" w:hAnsi="Times New Roman" w:cs="Times New Roman"/>
          <w:sz w:val="28"/>
          <w:szCs w:val="28"/>
        </w:rPr>
        <w:t>(</w:t>
      </w:r>
      <w:r w:rsidR="00CA3051" w:rsidRPr="00CA3051">
        <w:rPr>
          <w:rFonts w:ascii="Times New Roman" w:hAnsi="Times New Roman" w:cs="Times New Roman"/>
          <w:sz w:val="28"/>
          <w:szCs w:val="28"/>
        </w:rPr>
        <w:t>массаж, кислородный коктейль, люстра Чижевского, лечебный сон, бассейн и др.</w:t>
      </w:r>
      <w:r w:rsidR="00F764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1A14" w:rsidRDefault="00B61A14" w:rsidP="00F76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Пожарского муниципального района обучаются дети из семей, имеющих разный социальный статус. </w:t>
      </w:r>
      <w:r w:rsidR="00C513D4">
        <w:rPr>
          <w:rFonts w:ascii="Times New Roman" w:hAnsi="Times New Roman" w:cs="Times New Roman"/>
          <w:sz w:val="28"/>
          <w:szCs w:val="28"/>
        </w:rPr>
        <w:t>Для детей, находящихся в трудной жизненной ситуации (</w:t>
      </w:r>
      <w:r w:rsidR="009006CE">
        <w:rPr>
          <w:rFonts w:ascii="Times New Roman" w:hAnsi="Times New Roman" w:cs="Times New Roman"/>
          <w:sz w:val="28"/>
          <w:szCs w:val="28"/>
        </w:rPr>
        <w:t xml:space="preserve">дети-сироты, </w:t>
      </w:r>
      <w:r w:rsidR="00C513D4">
        <w:rPr>
          <w:rFonts w:ascii="Times New Roman" w:hAnsi="Times New Roman" w:cs="Times New Roman"/>
          <w:sz w:val="28"/>
          <w:szCs w:val="28"/>
        </w:rPr>
        <w:t xml:space="preserve">опекаемые, дети из многодетных и малообеспеченных семей, инвалиды и др.), </w:t>
      </w:r>
      <w:r>
        <w:rPr>
          <w:rFonts w:ascii="Times New Roman" w:hAnsi="Times New Roman" w:cs="Times New Roman"/>
          <w:sz w:val="28"/>
          <w:szCs w:val="28"/>
        </w:rPr>
        <w:t>еж</w:t>
      </w:r>
      <w:r w:rsidR="00C513D4">
        <w:rPr>
          <w:rFonts w:ascii="Times New Roman" w:hAnsi="Times New Roman" w:cs="Times New Roman"/>
          <w:sz w:val="28"/>
          <w:szCs w:val="28"/>
        </w:rPr>
        <w:t>егодно организуется отдых</w:t>
      </w:r>
      <w:r w:rsidR="00E64FEB">
        <w:rPr>
          <w:rFonts w:ascii="Times New Roman" w:hAnsi="Times New Roman" w:cs="Times New Roman"/>
          <w:sz w:val="28"/>
          <w:szCs w:val="28"/>
        </w:rPr>
        <w:t xml:space="preserve"> </w:t>
      </w:r>
      <w:r w:rsidR="00C513D4">
        <w:rPr>
          <w:rFonts w:ascii="Times New Roman" w:hAnsi="Times New Roman" w:cs="Times New Roman"/>
          <w:sz w:val="28"/>
          <w:szCs w:val="28"/>
        </w:rPr>
        <w:t>в приоритетном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Дети данной категории отдыхают в лагерях с дневным пребыванием на базе общеобразовательных учреждений, </w:t>
      </w:r>
      <w:r w:rsidRPr="00E42CD2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E42CD2">
        <w:rPr>
          <w:rFonts w:ascii="Times New Roman" w:eastAsia="Times New Roman" w:hAnsi="Times New Roman" w:cs="Times New Roman"/>
          <w:sz w:val="28"/>
          <w:szCs w:val="28"/>
        </w:rPr>
        <w:t xml:space="preserve"> по Пожарскому муниципальному району департамента труда и социального развития Приморского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в загородные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оздоровительные лагеря и </w:t>
      </w:r>
      <w:r w:rsidR="009006CE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реабилитационные центры Приморского края.</w:t>
      </w:r>
    </w:p>
    <w:p w:rsidR="000F32D1" w:rsidRDefault="000F32D1" w:rsidP="007C2F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9B7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</w:t>
      </w:r>
      <w:r w:rsidR="007C2F00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CD19B7">
        <w:rPr>
          <w:rFonts w:ascii="Times New Roman" w:eastAsia="Times New Roman" w:hAnsi="Times New Roman" w:cs="Times New Roman"/>
          <w:sz w:val="28"/>
          <w:szCs w:val="28"/>
        </w:rPr>
        <w:t xml:space="preserve"> детской безнадзорности требует поиска новых путей развития системы отдыха и оздоровления, особенно, в каникулярный период. </w:t>
      </w:r>
    </w:p>
    <w:p w:rsidR="00E84ECC" w:rsidRDefault="00E84ECC" w:rsidP="00E84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каникулах дети находятся без присмотра со стороны семьи по причине занятости родителей. В результате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детской психики, отсутствия опыта безопасности жизнедеятельности, в том числе правил пожарной безопасности, дорожного движения, дети легко могут попасть в трудную и даже опасную для их жизни ситуацию. Поэтому в каникулярное время необходим комплекс мероприятий, направленный на укрепление здоровья, организацию отдыха детей, обеспечения максимальной их занятости.</w:t>
      </w:r>
    </w:p>
    <w:p w:rsidR="00A52380" w:rsidRDefault="00DD67F7" w:rsidP="00A523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мероприятий  п</w:t>
      </w:r>
      <w:r w:rsidR="00A52380">
        <w:rPr>
          <w:rFonts w:ascii="Times New Roman" w:eastAsia="Times New Roman" w:hAnsi="Times New Roman" w:cs="Times New Roman"/>
          <w:sz w:val="28"/>
          <w:szCs w:val="28"/>
        </w:rPr>
        <w:t>одп</w:t>
      </w:r>
      <w:r w:rsidR="000F32D1" w:rsidRPr="000F32D1">
        <w:rPr>
          <w:rFonts w:ascii="Times New Roman" w:eastAsia="Times New Roman" w:hAnsi="Times New Roman" w:cs="Times New Roman"/>
          <w:sz w:val="28"/>
          <w:szCs w:val="28"/>
        </w:rPr>
        <w:t xml:space="preserve">рограммы  по </w:t>
      </w:r>
      <w:r w:rsidR="00C17890">
        <w:rPr>
          <w:rFonts w:ascii="Times New Roman" w:eastAsia="Times New Roman" w:hAnsi="Times New Roman" w:cs="Times New Roman"/>
          <w:sz w:val="28"/>
          <w:szCs w:val="28"/>
        </w:rPr>
        <w:t>организации отдыха и</w:t>
      </w:r>
      <w:r w:rsidR="000F32D1" w:rsidRPr="000F32D1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детей и подростков позволит улучшить </w:t>
      </w:r>
      <w:r w:rsidR="00C1789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0F32D1" w:rsidRPr="000F32D1">
        <w:rPr>
          <w:rFonts w:ascii="Times New Roman" w:eastAsia="Times New Roman" w:hAnsi="Times New Roman" w:cs="Times New Roman"/>
          <w:sz w:val="28"/>
          <w:szCs w:val="28"/>
        </w:rPr>
        <w:t>творческое и физическое развитие, что позволит повысить степень их самореализации</w:t>
      </w:r>
      <w:r w:rsidR="0091734D">
        <w:rPr>
          <w:rFonts w:ascii="Times New Roman" w:eastAsia="Times New Roman" w:hAnsi="Times New Roman" w:cs="Times New Roman"/>
          <w:sz w:val="28"/>
          <w:szCs w:val="28"/>
        </w:rPr>
        <w:t>, поможет решить вопросы, связанные с сохранением здоровья детей, профилактикой детской безнадзорности и правонарушений, а также создаст  условия для обеспечения безопасного пребывания детей и подростков в период каникул.</w:t>
      </w:r>
      <w:proofErr w:type="gramEnd"/>
    </w:p>
    <w:p w:rsidR="00B83E91" w:rsidRPr="00724BDD" w:rsidRDefault="00B83E91" w:rsidP="00A523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2D1" w:rsidRPr="00724BDD" w:rsidRDefault="005168D4" w:rsidP="003855F1">
      <w:pPr>
        <w:pStyle w:val="a4"/>
        <w:numPr>
          <w:ilvl w:val="0"/>
          <w:numId w:val="3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D">
        <w:rPr>
          <w:rFonts w:ascii="Times New Roman" w:hAnsi="Times New Roman" w:cs="Times New Roman"/>
          <w:b/>
          <w:sz w:val="28"/>
          <w:szCs w:val="28"/>
        </w:rPr>
        <w:t>Цели и задачи п</w:t>
      </w:r>
      <w:r w:rsidR="00F25889" w:rsidRPr="00724BDD">
        <w:rPr>
          <w:rFonts w:ascii="Times New Roman" w:hAnsi="Times New Roman" w:cs="Times New Roman"/>
          <w:b/>
          <w:sz w:val="28"/>
          <w:szCs w:val="28"/>
        </w:rPr>
        <w:t>одп</w:t>
      </w:r>
      <w:r w:rsidR="0020750C" w:rsidRPr="00724BDD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47114" w:rsidRPr="00724BDD" w:rsidRDefault="00D47114" w:rsidP="00D4711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50C" w:rsidRPr="00AA0A2A" w:rsidRDefault="0020750C" w:rsidP="00616C7A">
      <w:pPr>
        <w:tabs>
          <w:tab w:val="left" w:pos="-142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5714F5">
        <w:rPr>
          <w:rFonts w:ascii="Times New Roman" w:hAnsi="Times New Roman" w:cs="Times New Roman"/>
          <w:sz w:val="28"/>
          <w:szCs w:val="28"/>
        </w:rPr>
        <w:t>п</w:t>
      </w:r>
      <w:r w:rsidR="00C3190A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</w:t>
      </w:r>
      <w:r w:rsidR="00335CA8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0F32D1" w:rsidRPr="00CD19B7">
        <w:rPr>
          <w:rFonts w:ascii="Times New Roman" w:eastAsia="Times New Roman" w:hAnsi="Times New Roman" w:cs="Times New Roman"/>
          <w:sz w:val="28"/>
          <w:szCs w:val="28"/>
        </w:rPr>
        <w:t xml:space="preserve">укрепление и повышение эффективности системы организации каникулярного отдыха, оздоровления </w:t>
      </w:r>
      <w:r w:rsidR="00AE7E64">
        <w:rPr>
          <w:rFonts w:ascii="Times New Roman" w:eastAsia="Times New Roman" w:hAnsi="Times New Roman" w:cs="Times New Roman"/>
          <w:sz w:val="28"/>
          <w:szCs w:val="28"/>
        </w:rPr>
        <w:t xml:space="preserve">детей и </w:t>
      </w:r>
      <w:r w:rsidR="000F32D1" w:rsidRPr="00CD19B7">
        <w:rPr>
          <w:rFonts w:ascii="Times New Roman" w:eastAsia="Times New Roman" w:hAnsi="Times New Roman" w:cs="Times New Roman"/>
          <w:sz w:val="28"/>
          <w:szCs w:val="28"/>
        </w:rPr>
        <w:t xml:space="preserve">подростков </w:t>
      </w:r>
      <w:r w:rsidR="000F32D1">
        <w:rPr>
          <w:rFonts w:ascii="Times New Roman" w:eastAsia="Times New Roman" w:hAnsi="Times New Roman" w:cs="Times New Roman"/>
          <w:sz w:val="28"/>
          <w:szCs w:val="28"/>
        </w:rPr>
        <w:t>Пожарского муниципального района</w:t>
      </w:r>
      <w:r w:rsidR="000F32D1" w:rsidRPr="00CD19B7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="000F32D1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0F32D1" w:rsidRPr="00CD19B7">
        <w:rPr>
          <w:rFonts w:ascii="Times New Roman" w:eastAsia="Times New Roman" w:hAnsi="Times New Roman" w:cs="Times New Roman"/>
          <w:sz w:val="28"/>
          <w:szCs w:val="28"/>
        </w:rPr>
        <w:t>оординированной деятельности всех заинтересованных служб, накопленного опыта и инновационных подходов</w:t>
      </w:r>
      <w:r w:rsidR="00BE02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1BC" w:rsidRDefault="003431BC" w:rsidP="00064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цели </w:t>
      </w:r>
      <w:r w:rsidR="005714F5">
        <w:rPr>
          <w:rFonts w:ascii="Times New Roman" w:hAnsi="Times New Roman" w:cs="Times New Roman"/>
          <w:sz w:val="28"/>
          <w:szCs w:val="28"/>
        </w:rPr>
        <w:t>п</w:t>
      </w:r>
      <w:r w:rsidR="00C3190A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 основных задач:</w:t>
      </w:r>
    </w:p>
    <w:p w:rsidR="00E42CD2" w:rsidRDefault="005714F5" w:rsidP="00616C7A">
      <w:pPr>
        <w:pStyle w:val="2"/>
        <w:tabs>
          <w:tab w:val="left" w:pos="993"/>
        </w:tabs>
        <w:spacing w:before="0" w:line="360" w:lineRule="auto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0102D" w:rsidRPr="00CD19B7">
        <w:rPr>
          <w:sz w:val="28"/>
          <w:szCs w:val="28"/>
        </w:rPr>
        <w:t xml:space="preserve">развитие системы </w:t>
      </w:r>
      <w:r w:rsidR="00F0102D" w:rsidRPr="00CD19B7">
        <w:rPr>
          <w:bCs/>
          <w:sz w:val="28"/>
          <w:szCs w:val="28"/>
        </w:rPr>
        <w:t xml:space="preserve"> оздоровления и отдыха детей, подростков с целью оказания помощи в отношении семьи и детей, направленной на укрепление здоровья подрастающего поколения;</w:t>
      </w:r>
    </w:p>
    <w:p w:rsidR="00F0102D" w:rsidRPr="00CD19B7" w:rsidRDefault="005714F5" w:rsidP="00616C7A">
      <w:pPr>
        <w:pStyle w:val="2"/>
        <w:tabs>
          <w:tab w:val="left" w:pos="993"/>
        </w:tabs>
        <w:spacing w:before="0"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F0102D" w:rsidRPr="00CD19B7">
        <w:rPr>
          <w:bCs/>
          <w:sz w:val="28"/>
          <w:szCs w:val="28"/>
        </w:rPr>
        <w:t>организация культурно-досуговой деятельности, обеспечивающей разумное и полезное проведение свободного времени детьми и подростками, их духовно-нравственное развитие;</w:t>
      </w:r>
    </w:p>
    <w:p w:rsidR="00D75701" w:rsidRDefault="005714F5" w:rsidP="00616C7A">
      <w:pPr>
        <w:pStyle w:val="2"/>
        <w:tabs>
          <w:tab w:val="left" w:pos="993"/>
        </w:tabs>
        <w:spacing w:before="0"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F0102D" w:rsidRPr="00CD19B7">
        <w:rPr>
          <w:bCs/>
          <w:sz w:val="28"/>
          <w:szCs w:val="28"/>
        </w:rPr>
        <w:t>выполнение социального  заказа по организации  оздоровления и летнего отдыха детей и подростков, находящихся в  трудной жизненной ситуации, подростков, состоящих на учете в подразделении по делам несовершеннолетних, внутри</w:t>
      </w:r>
      <w:r w:rsidR="00E64FEB">
        <w:rPr>
          <w:bCs/>
          <w:sz w:val="28"/>
          <w:szCs w:val="28"/>
        </w:rPr>
        <w:t xml:space="preserve"> </w:t>
      </w:r>
      <w:r w:rsidR="00F0102D" w:rsidRPr="00CD19B7">
        <w:rPr>
          <w:bCs/>
          <w:sz w:val="28"/>
          <w:szCs w:val="28"/>
        </w:rPr>
        <w:t xml:space="preserve">школьном учете; </w:t>
      </w:r>
    </w:p>
    <w:p w:rsidR="00F0102D" w:rsidRPr="00CD19B7" w:rsidRDefault="005714F5" w:rsidP="00616C7A">
      <w:pPr>
        <w:pStyle w:val="2"/>
        <w:tabs>
          <w:tab w:val="left" w:pos="993"/>
        </w:tabs>
        <w:spacing w:before="0"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F0102D" w:rsidRPr="00CD19B7">
        <w:rPr>
          <w:bCs/>
          <w:sz w:val="28"/>
          <w:szCs w:val="28"/>
        </w:rPr>
        <w:t>активизация  совместной работы с комиссией по делам несовершеннолетних и защите их прав по предупреждению правонарушений среди детей и подростков;</w:t>
      </w:r>
    </w:p>
    <w:p w:rsidR="00F0102D" w:rsidRPr="00E42CD2" w:rsidRDefault="005714F5" w:rsidP="00616C7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02D" w:rsidRPr="00E42CD2">
        <w:rPr>
          <w:rFonts w:ascii="Times New Roman" w:eastAsia="Times New Roman" w:hAnsi="Times New Roman" w:cs="Times New Roman"/>
          <w:sz w:val="28"/>
          <w:szCs w:val="28"/>
        </w:rPr>
        <w:t>обеспечение  условий для выполнения санитарно-гигиенических норм и правил, эпидемиологической и противопожарной безопасности, обеспечивающих охрану и укрепление здоровья, режим питания, формирование навыков здорового образа жизни у детей и подростков;</w:t>
      </w:r>
    </w:p>
    <w:p w:rsidR="00EA5309" w:rsidRPr="00616140" w:rsidRDefault="005714F5" w:rsidP="00616C7A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0102D" w:rsidRPr="00E42CD2">
        <w:rPr>
          <w:rFonts w:ascii="Times New Roman" w:eastAsia="Times New Roman" w:hAnsi="Times New Roman" w:cs="Times New Roman"/>
          <w:sz w:val="28"/>
          <w:szCs w:val="28"/>
        </w:rPr>
        <w:t>укрепление и повышение эффективности системы о</w:t>
      </w:r>
      <w:r w:rsidR="00C17890">
        <w:rPr>
          <w:rFonts w:ascii="Times New Roman" w:eastAsia="Times New Roman" w:hAnsi="Times New Roman" w:cs="Times New Roman"/>
          <w:sz w:val="28"/>
          <w:szCs w:val="28"/>
        </w:rPr>
        <w:t>рганизации каникулярного отдыха и</w:t>
      </w:r>
      <w:r w:rsidR="00F0102D" w:rsidRPr="00E42CD2">
        <w:rPr>
          <w:rFonts w:ascii="Times New Roman" w:eastAsia="Times New Roman" w:hAnsi="Times New Roman" w:cs="Times New Roman"/>
          <w:sz w:val="28"/>
          <w:szCs w:val="28"/>
        </w:rPr>
        <w:t xml:space="preserve"> оздоровления детей и подростков П</w:t>
      </w:r>
      <w:r w:rsidR="007C2F00">
        <w:rPr>
          <w:rFonts w:ascii="Times New Roman" w:eastAsia="Times New Roman" w:hAnsi="Times New Roman" w:cs="Times New Roman"/>
          <w:sz w:val="28"/>
          <w:szCs w:val="28"/>
        </w:rPr>
        <w:t>ожарского муниципального района</w:t>
      </w:r>
      <w:r w:rsidR="00F0102D" w:rsidRPr="00E42CD2">
        <w:rPr>
          <w:rFonts w:ascii="Times New Roman" w:eastAsia="Times New Roman" w:hAnsi="Times New Roman" w:cs="Times New Roman"/>
          <w:sz w:val="28"/>
          <w:szCs w:val="28"/>
        </w:rPr>
        <w:t xml:space="preserve"> на основе  накопленного опыта.</w:t>
      </w:r>
    </w:p>
    <w:p w:rsidR="00616140" w:rsidRPr="00616140" w:rsidRDefault="00616140" w:rsidP="0061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309" w:rsidRDefault="00D00EAB" w:rsidP="00D00EAB">
      <w:pPr>
        <w:pStyle w:val="a4"/>
        <w:numPr>
          <w:ilvl w:val="0"/>
          <w:numId w:val="38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57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подпрограммы, </w:t>
      </w:r>
    </w:p>
    <w:p w:rsidR="002415F5" w:rsidRDefault="00D00EAB" w:rsidP="00EA530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D57">
        <w:rPr>
          <w:rFonts w:ascii="Times New Roman" w:hAnsi="Times New Roman" w:cs="Times New Roman"/>
          <w:b/>
          <w:sz w:val="28"/>
          <w:szCs w:val="28"/>
        </w:rPr>
        <w:t>ц</w:t>
      </w:r>
      <w:r w:rsidR="00E420E0" w:rsidRPr="00A43D57">
        <w:rPr>
          <w:rFonts w:ascii="Times New Roman" w:hAnsi="Times New Roman" w:cs="Times New Roman"/>
          <w:b/>
          <w:sz w:val="28"/>
          <w:szCs w:val="28"/>
        </w:rPr>
        <w:t xml:space="preserve">елевые </w:t>
      </w:r>
      <w:r w:rsidRPr="00A43D57">
        <w:rPr>
          <w:rFonts w:ascii="Times New Roman" w:hAnsi="Times New Roman" w:cs="Times New Roman"/>
          <w:b/>
          <w:sz w:val="28"/>
          <w:szCs w:val="28"/>
        </w:rPr>
        <w:t>и</w:t>
      </w:r>
      <w:r w:rsidR="00E420E0" w:rsidRPr="00A43D57">
        <w:rPr>
          <w:rFonts w:ascii="Times New Roman" w:hAnsi="Times New Roman" w:cs="Times New Roman"/>
          <w:b/>
          <w:sz w:val="28"/>
          <w:szCs w:val="28"/>
        </w:rPr>
        <w:t xml:space="preserve">ндикаторы и показатели </w:t>
      </w:r>
      <w:r w:rsidRPr="00A43D57">
        <w:rPr>
          <w:rFonts w:ascii="Times New Roman" w:hAnsi="Times New Roman" w:cs="Times New Roman"/>
          <w:b/>
          <w:sz w:val="28"/>
          <w:szCs w:val="28"/>
        </w:rPr>
        <w:t xml:space="preserve"> эффективности (измеряемые количественные показатели решения поставленных задач и хода реализации подпрограммы по годам)</w:t>
      </w:r>
    </w:p>
    <w:p w:rsidR="00EA5309" w:rsidRPr="00A43D57" w:rsidRDefault="00EA5309" w:rsidP="00EA530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0E0" w:rsidRDefault="00A43D57" w:rsidP="00E420E0">
      <w:pPr>
        <w:pStyle w:val="2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D75701">
        <w:rPr>
          <w:sz w:val="28"/>
          <w:szCs w:val="28"/>
        </w:rPr>
        <w:t xml:space="preserve"> ходе реализации подпрограммы будут достигнуты следующие результаты:</w:t>
      </w:r>
    </w:p>
    <w:p w:rsidR="00FF44BF" w:rsidRDefault="00616C7A" w:rsidP="00616C7A">
      <w:pPr>
        <w:pStyle w:val="2"/>
        <w:tabs>
          <w:tab w:val="left" w:pos="993"/>
        </w:tabs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F44BF">
        <w:rPr>
          <w:sz w:val="28"/>
          <w:szCs w:val="28"/>
        </w:rPr>
        <w:tab/>
      </w:r>
      <w:r w:rsidR="00E420E0" w:rsidRPr="00C306A8">
        <w:rPr>
          <w:sz w:val="28"/>
          <w:szCs w:val="28"/>
        </w:rPr>
        <w:t>количество детей, оздоровленных ежегодно в период  летних каникул в лагерях с д</w:t>
      </w:r>
      <w:r w:rsidR="00AB5AF3">
        <w:rPr>
          <w:sz w:val="28"/>
          <w:szCs w:val="28"/>
        </w:rPr>
        <w:t xml:space="preserve">невным пребыванием: от </w:t>
      </w:r>
      <w:r w:rsidR="00FB7878">
        <w:rPr>
          <w:sz w:val="28"/>
          <w:szCs w:val="28"/>
        </w:rPr>
        <w:t>500</w:t>
      </w:r>
      <w:r w:rsidR="00AB5AF3">
        <w:rPr>
          <w:sz w:val="28"/>
          <w:szCs w:val="28"/>
        </w:rPr>
        <w:t xml:space="preserve"> до 8</w:t>
      </w:r>
      <w:r w:rsidR="00FB7878">
        <w:rPr>
          <w:sz w:val="28"/>
          <w:szCs w:val="28"/>
        </w:rPr>
        <w:t>0</w:t>
      </w:r>
      <w:r w:rsidR="00920AF6">
        <w:rPr>
          <w:sz w:val="28"/>
          <w:szCs w:val="28"/>
        </w:rPr>
        <w:t>0</w:t>
      </w:r>
      <w:r w:rsidR="00E420E0" w:rsidRPr="00C306A8">
        <w:rPr>
          <w:sz w:val="28"/>
          <w:szCs w:val="28"/>
        </w:rPr>
        <w:t xml:space="preserve"> чел.,</w:t>
      </w:r>
    </w:p>
    <w:p w:rsidR="00D47114" w:rsidRDefault="009839FB" w:rsidP="00616C7A">
      <w:pPr>
        <w:pStyle w:val="2"/>
        <w:tabs>
          <w:tab w:val="left" w:pos="993"/>
        </w:tabs>
        <w:spacing w:before="0" w:line="360" w:lineRule="auto"/>
        <w:ind w:left="-108" w:firstLine="8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35725">
        <w:rPr>
          <w:sz w:val="28"/>
          <w:szCs w:val="28"/>
        </w:rPr>
        <w:t xml:space="preserve">охват детей и подростков отдыхом и оздоровлением </w:t>
      </w:r>
    </w:p>
    <w:p w:rsidR="00425842" w:rsidRDefault="00616C7A" w:rsidP="006F6FE8">
      <w:pPr>
        <w:pStyle w:val="2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2021</w:t>
      </w:r>
      <w:r w:rsidR="00C17890">
        <w:rPr>
          <w:sz w:val="28"/>
          <w:szCs w:val="28"/>
        </w:rPr>
        <w:t xml:space="preserve"> году – </w:t>
      </w:r>
      <w:r w:rsidR="00FB7878">
        <w:rPr>
          <w:sz w:val="28"/>
          <w:szCs w:val="28"/>
        </w:rPr>
        <w:t>25</w:t>
      </w:r>
      <w:r w:rsidR="007E1E60">
        <w:rPr>
          <w:sz w:val="28"/>
          <w:szCs w:val="28"/>
        </w:rPr>
        <w:t>%</w:t>
      </w:r>
    </w:p>
    <w:p w:rsidR="00AB5AF3" w:rsidRDefault="00616C7A" w:rsidP="006F6FE8">
      <w:pPr>
        <w:pStyle w:val="2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2022</w:t>
      </w:r>
      <w:r w:rsidR="00AB5AF3">
        <w:rPr>
          <w:sz w:val="28"/>
          <w:szCs w:val="28"/>
        </w:rPr>
        <w:t xml:space="preserve"> году – 40%</w:t>
      </w:r>
    </w:p>
    <w:p w:rsidR="00F72713" w:rsidRDefault="00616C7A" w:rsidP="006F6FE8">
      <w:pPr>
        <w:pStyle w:val="2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2023</w:t>
      </w:r>
      <w:r w:rsidR="00F7271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</w:t>
      </w:r>
      <w:r w:rsidR="00920AF6">
        <w:rPr>
          <w:sz w:val="28"/>
          <w:szCs w:val="28"/>
        </w:rPr>
        <w:t>40 %</w:t>
      </w:r>
    </w:p>
    <w:p w:rsidR="005D0809" w:rsidRDefault="005D0809" w:rsidP="006F6FE8">
      <w:pPr>
        <w:pStyle w:val="2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– 40%</w:t>
      </w:r>
    </w:p>
    <w:p w:rsidR="00D83C6D" w:rsidRDefault="00D83C6D" w:rsidP="00B35725">
      <w:pPr>
        <w:pStyle w:val="2"/>
        <w:spacing w:before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подп</w:t>
      </w:r>
      <w:r w:rsidRPr="000A3A89">
        <w:rPr>
          <w:sz w:val="28"/>
          <w:szCs w:val="28"/>
        </w:rPr>
        <w:t>рограммы определяется по результатам достижения данных целевых показателей с учетом финансового обеспечения мероприятий Программы при целевом использовании финансовых средств.</w:t>
      </w:r>
    </w:p>
    <w:p w:rsidR="00616140" w:rsidRPr="00724BDD" w:rsidRDefault="00616140" w:rsidP="0017421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AB" w:rsidRPr="00724BDD" w:rsidRDefault="00D00EAB" w:rsidP="003855F1">
      <w:pPr>
        <w:pStyle w:val="a4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D"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D00EAB" w:rsidRPr="00724BDD" w:rsidRDefault="00D00EAB" w:rsidP="00174213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86158" w:rsidRDefault="00D00EAB" w:rsidP="00A415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D83C6D">
        <w:rPr>
          <w:rFonts w:ascii="Times New Roman" w:hAnsi="Times New Roman" w:cs="Times New Roman"/>
          <w:sz w:val="28"/>
          <w:szCs w:val="28"/>
        </w:rPr>
        <w:t>одпрограммы осуществляется с 01 янв</w:t>
      </w:r>
      <w:r w:rsidR="00F72713">
        <w:rPr>
          <w:rFonts w:ascii="Times New Roman" w:hAnsi="Times New Roman" w:cs="Times New Roman"/>
          <w:sz w:val="28"/>
          <w:szCs w:val="28"/>
        </w:rPr>
        <w:t>аря 20</w:t>
      </w:r>
      <w:r w:rsidR="00FD62FA">
        <w:rPr>
          <w:rFonts w:ascii="Times New Roman" w:hAnsi="Times New Roman" w:cs="Times New Roman"/>
          <w:sz w:val="28"/>
          <w:szCs w:val="28"/>
        </w:rPr>
        <w:t>21</w:t>
      </w:r>
      <w:r w:rsidR="007E1E6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51C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2713">
        <w:rPr>
          <w:rFonts w:ascii="Times New Roman" w:hAnsi="Times New Roman" w:cs="Times New Roman"/>
          <w:sz w:val="28"/>
          <w:szCs w:val="28"/>
        </w:rPr>
        <w:t>31 декабря 202</w:t>
      </w:r>
      <w:r w:rsidR="005D0809">
        <w:rPr>
          <w:rFonts w:ascii="Times New Roman" w:hAnsi="Times New Roman" w:cs="Times New Roman"/>
          <w:sz w:val="28"/>
          <w:szCs w:val="28"/>
        </w:rPr>
        <w:t>4</w:t>
      </w:r>
      <w:r w:rsidRPr="00D83C6D">
        <w:rPr>
          <w:rFonts w:ascii="Times New Roman" w:hAnsi="Times New Roman" w:cs="Times New Roman"/>
          <w:sz w:val="28"/>
          <w:szCs w:val="28"/>
        </w:rPr>
        <w:t xml:space="preserve"> года в один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C1D" w:rsidRPr="00A4152D" w:rsidRDefault="00D51C1D" w:rsidP="00D51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EAB" w:rsidRDefault="00174213" w:rsidP="003855F1">
      <w:pPr>
        <w:pStyle w:val="a4"/>
        <w:numPr>
          <w:ilvl w:val="0"/>
          <w:numId w:val="3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13">
        <w:rPr>
          <w:rFonts w:ascii="Times New Roman" w:hAnsi="Times New Roman" w:cs="Times New Roman"/>
          <w:b/>
          <w:sz w:val="28"/>
          <w:szCs w:val="28"/>
        </w:rPr>
        <w:t>Перечень основных</w:t>
      </w:r>
      <w:r w:rsidR="00D00EAB" w:rsidRPr="00174213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D51C1D" w:rsidRPr="00D51C1D" w:rsidRDefault="00D51C1D" w:rsidP="00D51C1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114" w:rsidRPr="004556BE" w:rsidRDefault="00D00EAB" w:rsidP="008861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поставленной целью и задачами перечень основных подпрограммных меропр</w:t>
      </w:r>
      <w:r w:rsidR="00E84ECC">
        <w:rPr>
          <w:rFonts w:ascii="Times New Roman" w:hAnsi="Times New Roman" w:cs="Times New Roman"/>
          <w:sz w:val="28"/>
          <w:szCs w:val="28"/>
        </w:rPr>
        <w:t xml:space="preserve">иятий представлен в приложении </w:t>
      </w:r>
      <w:r w:rsidR="00B44A88">
        <w:rPr>
          <w:rFonts w:ascii="Times New Roman" w:hAnsi="Times New Roman" w:cs="Times New Roman"/>
          <w:sz w:val="28"/>
          <w:szCs w:val="28"/>
        </w:rPr>
        <w:t>к настоящей подпрограмме.</w:t>
      </w:r>
    </w:p>
    <w:sectPr w:rsidR="00D47114" w:rsidRPr="004556BE" w:rsidSect="002A3E0F">
      <w:headerReference w:type="default" r:id="rId9"/>
      <w:footerReference w:type="default" r:id="rId10"/>
      <w:pgSz w:w="11906" w:h="16838"/>
      <w:pgMar w:top="284" w:right="851" w:bottom="85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8D" w:rsidRDefault="00B5468D" w:rsidP="00EF51DD">
      <w:pPr>
        <w:spacing w:after="0" w:line="240" w:lineRule="auto"/>
      </w:pPr>
      <w:r>
        <w:separator/>
      </w:r>
    </w:p>
  </w:endnote>
  <w:endnote w:type="continuationSeparator" w:id="0">
    <w:p w:rsidR="00B5468D" w:rsidRDefault="00B5468D" w:rsidP="00E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ap">
    <w:charset w:val="CC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C4" w:rsidRDefault="00B42BC4">
    <w:pPr>
      <w:pStyle w:val="a7"/>
      <w:jc w:val="center"/>
    </w:pPr>
  </w:p>
  <w:p w:rsidR="00B42BC4" w:rsidRDefault="00B42B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8D" w:rsidRDefault="00B5468D" w:rsidP="00EF51DD">
      <w:pPr>
        <w:spacing w:after="0" w:line="240" w:lineRule="auto"/>
      </w:pPr>
      <w:r>
        <w:separator/>
      </w:r>
    </w:p>
  </w:footnote>
  <w:footnote w:type="continuationSeparator" w:id="0">
    <w:p w:rsidR="00B5468D" w:rsidRDefault="00B5468D" w:rsidP="00E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8178"/>
      <w:docPartObj>
        <w:docPartGallery w:val="Page Numbers (Top of Page)"/>
        <w:docPartUnique/>
      </w:docPartObj>
    </w:sdtPr>
    <w:sdtEndPr/>
    <w:sdtContent>
      <w:p w:rsidR="00B42BC4" w:rsidRDefault="00564F8D">
        <w:pPr>
          <w:pStyle w:val="a5"/>
          <w:jc w:val="center"/>
        </w:pPr>
        <w:r w:rsidRPr="00616C7A">
          <w:rPr>
            <w:rFonts w:ascii="Times New Roman" w:hAnsi="Times New Roman" w:cs="Times New Roman"/>
          </w:rPr>
          <w:fldChar w:fldCharType="begin"/>
        </w:r>
        <w:r w:rsidR="00FF5A56" w:rsidRPr="00616C7A">
          <w:rPr>
            <w:rFonts w:ascii="Times New Roman" w:hAnsi="Times New Roman" w:cs="Times New Roman"/>
          </w:rPr>
          <w:instrText xml:space="preserve"> PAGE   \* MERGEFORMAT </w:instrText>
        </w:r>
        <w:r w:rsidRPr="00616C7A">
          <w:rPr>
            <w:rFonts w:ascii="Times New Roman" w:hAnsi="Times New Roman" w:cs="Times New Roman"/>
          </w:rPr>
          <w:fldChar w:fldCharType="separate"/>
        </w:r>
        <w:r w:rsidR="00EF5A76">
          <w:rPr>
            <w:rFonts w:ascii="Times New Roman" w:hAnsi="Times New Roman" w:cs="Times New Roman"/>
            <w:noProof/>
          </w:rPr>
          <w:t>7</w:t>
        </w:r>
        <w:r w:rsidRPr="00616C7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42BC4" w:rsidRDefault="00B42B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7F"/>
    <w:multiLevelType w:val="hybridMultilevel"/>
    <w:tmpl w:val="397EFA4C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369B"/>
    <w:multiLevelType w:val="hybridMultilevel"/>
    <w:tmpl w:val="2032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F2457"/>
    <w:multiLevelType w:val="hybridMultilevel"/>
    <w:tmpl w:val="B11E491C"/>
    <w:lvl w:ilvl="0" w:tplc="8D7C5C2A">
      <w:start w:val="1"/>
      <w:numFmt w:val="bullet"/>
      <w:lvlText w:val="-"/>
      <w:lvlJc w:val="left"/>
      <w:pPr>
        <w:ind w:left="1428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1718E5"/>
    <w:multiLevelType w:val="hybridMultilevel"/>
    <w:tmpl w:val="C3C2A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A184F"/>
    <w:multiLevelType w:val="hybridMultilevel"/>
    <w:tmpl w:val="809C639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52926"/>
    <w:multiLevelType w:val="hybridMultilevel"/>
    <w:tmpl w:val="E0B8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07A79"/>
    <w:multiLevelType w:val="hybridMultilevel"/>
    <w:tmpl w:val="86C233E0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91568"/>
    <w:multiLevelType w:val="hybridMultilevel"/>
    <w:tmpl w:val="DF16E8A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DB01B74"/>
    <w:multiLevelType w:val="hybridMultilevel"/>
    <w:tmpl w:val="62C0D374"/>
    <w:lvl w:ilvl="0" w:tplc="27E28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F3B0D"/>
    <w:multiLevelType w:val="hybridMultilevel"/>
    <w:tmpl w:val="42AAEDD4"/>
    <w:lvl w:ilvl="0" w:tplc="88967624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4CD4"/>
    <w:multiLevelType w:val="hybridMultilevel"/>
    <w:tmpl w:val="890C3AEE"/>
    <w:lvl w:ilvl="0" w:tplc="B4047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0C1175"/>
    <w:multiLevelType w:val="hybridMultilevel"/>
    <w:tmpl w:val="B378811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71A2F89"/>
    <w:multiLevelType w:val="hybridMultilevel"/>
    <w:tmpl w:val="CD909F80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55D7E"/>
    <w:multiLevelType w:val="hybridMultilevel"/>
    <w:tmpl w:val="E0D25A32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71DB5"/>
    <w:multiLevelType w:val="hybridMultilevel"/>
    <w:tmpl w:val="CF7A24D4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845B0"/>
    <w:multiLevelType w:val="hybridMultilevel"/>
    <w:tmpl w:val="38989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AC3E94"/>
    <w:multiLevelType w:val="hybridMultilevel"/>
    <w:tmpl w:val="C4E8880A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8288A"/>
    <w:multiLevelType w:val="hybridMultilevel"/>
    <w:tmpl w:val="6FFED876"/>
    <w:lvl w:ilvl="0" w:tplc="68260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476DCE"/>
    <w:multiLevelType w:val="hybridMultilevel"/>
    <w:tmpl w:val="9FF4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D3207"/>
    <w:multiLevelType w:val="hybridMultilevel"/>
    <w:tmpl w:val="D0B41102"/>
    <w:lvl w:ilvl="0" w:tplc="88967624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D7A1A"/>
    <w:multiLevelType w:val="hybridMultilevel"/>
    <w:tmpl w:val="2EA48EF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A69E2"/>
    <w:multiLevelType w:val="hybridMultilevel"/>
    <w:tmpl w:val="8CCE576A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B611C"/>
    <w:multiLevelType w:val="hybridMultilevel"/>
    <w:tmpl w:val="6C3E0A8C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4362C"/>
    <w:multiLevelType w:val="hybridMultilevel"/>
    <w:tmpl w:val="F7620C3E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7154E"/>
    <w:multiLevelType w:val="hybridMultilevel"/>
    <w:tmpl w:val="890C3AEE"/>
    <w:lvl w:ilvl="0" w:tplc="B4047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3E597D"/>
    <w:multiLevelType w:val="hybridMultilevel"/>
    <w:tmpl w:val="CF7431F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83F54"/>
    <w:multiLevelType w:val="hybridMultilevel"/>
    <w:tmpl w:val="702489F6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F5CE3"/>
    <w:multiLevelType w:val="hybridMultilevel"/>
    <w:tmpl w:val="96FCE32A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312D8"/>
    <w:multiLevelType w:val="hybridMultilevel"/>
    <w:tmpl w:val="56AEB5B8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B0BA7"/>
    <w:multiLevelType w:val="hybridMultilevel"/>
    <w:tmpl w:val="69C293DE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441BC"/>
    <w:multiLevelType w:val="hybridMultilevel"/>
    <w:tmpl w:val="215AD098"/>
    <w:lvl w:ilvl="0" w:tplc="8D7C5C2A">
      <w:start w:val="1"/>
      <w:numFmt w:val="bullet"/>
      <w:lvlText w:val="-"/>
      <w:lvlJc w:val="left"/>
      <w:pPr>
        <w:ind w:left="754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6A3E2330"/>
    <w:multiLevelType w:val="hybridMultilevel"/>
    <w:tmpl w:val="3E524F06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145DB"/>
    <w:multiLevelType w:val="hybridMultilevel"/>
    <w:tmpl w:val="3DDA58AC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1319C"/>
    <w:multiLevelType w:val="hybridMultilevel"/>
    <w:tmpl w:val="DB4809E2"/>
    <w:lvl w:ilvl="0" w:tplc="C316C00A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604D24"/>
    <w:multiLevelType w:val="hybridMultilevel"/>
    <w:tmpl w:val="9342B91A"/>
    <w:lvl w:ilvl="0" w:tplc="18F833E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C2707E"/>
    <w:multiLevelType w:val="hybridMultilevel"/>
    <w:tmpl w:val="4240E0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F50A72"/>
    <w:multiLevelType w:val="hybridMultilevel"/>
    <w:tmpl w:val="E6726252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41A90"/>
    <w:multiLevelType w:val="hybridMultilevel"/>
    <w:tmpl w:val="9006CB04"/>
    <w:lvl w:ilvl="0" w:tplc="8D7C5C2A">
      <w:start w:val="1"/>
      <w:numFmt w:val="bullet"/>
      <w:lvlText w:val="-"/>
      <w:lvlJc w:val="left"/>
      <w:pPr>
        <w:ind w:left="720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1"/>
  </w:num>
  <w:num w:numId="4">
    <w:abstractNumId w:val="7"/>
  </w:num>
  <w:num w:numId="5">
    <w:abstractNumId w:val="36"/>
  </w:num>
  <w:num w:numId="6">
    <w:abstractNumId w:val="29"/>
  </w:num>
  <w:num w:numId="7">
    <w:abstractNumId w:val="27"/>
  </w:num>
  <w:num w:numId="8">
    <w:abstractNumId w:val="14"/>
  </w:num>
  <w:num w:numId="9">
    <w:abstractNumId w:val="30"/>
  </w:num>
  <w:num w:numId="10">
    <w:abstractNumId w:val="32"/>
  </w:num>
  <w:num w:numId="11">
    <w:abstractNumId w:val="31"/>
  </w:num>
  <w:num w:numId="12">
    <w:abstractNumId w:val="12"/>
  </w:num>
  <w:num w:numId="13">
    <w:abstractNumId w:val="24"/>
  </w:num>
  <w:num w:numId="14">
    <w:abstractNumId w:val="19"/>
  </w:num>
  <w:num w:numId="15">
    <w:abstractNumId w:val="22"/>
  </w:num>
  <w:num w:numId="16">
    <w:abstractNumId w:val="21"/>
  </w:num>
  <w:num w:numId="17">
    <w:abstractNumId w:val="20"/>
  </w:num>
  <w:num w:numId="18">
    <w:abstractNumId w:val="26"/>
  </w:num>
  <w:num w:numId="19">
    <w:abstractNumId w:val="37"/>
  </w:num>
  <w:num w:numId="20">
    <w:abstractNumId w:val="9"/>
  </w:num>
  <w:num w:numId="21">
    <w:abstractNumId w:val="25"/>
  </w:num>
  <w:num w:numId="22">
    <w:abstractNumId w:val="2"/>
  </w:num>
  <w:num w:numId="23">
    <w:abstractNumId w:val="28"/>
  </w:num>
  <w:num w:numId="24">
    <w:abstractNumId w:val="0"/>
  </w:num>
  <w:num w:numId="25">
    <w:abstractNumId w:val="4"/>
  </w:num>
  <w:num w:numId="26">
    <w:abstractNumId w:val="18"/>
  </w:num>
  <w:num w:numId="27">
    <w:abstractNumId w:val="1"/>
  </w:num>
  <w:num w:numId="28">
    <w:abstractNumId w:val="16"/>
  </w:num>
  <w:num w:numId="29">
    <w:abstractNumId w:val="23"/>
  </w:num>
  <w:num w:numId="30">
    <w:abstractNumId w:val="6"/>
  </w:num>
  <w:num w:numId="31">
    <w:abstractNumId w:val="13"/>
  </w:num>
  <w:num w:numId="32">
    <w:abstractNumId w:val="33"/>
  </w:num>
  <w:num w:numId="33">
    <w:abstractNumId w:val="34"/>
  </w:num>
  <w:num w:numId="34">
    <w:abstractNumId w:val="8"/>
  </w:num>
  <w:num w:numId="35">
    <w:abstractNumId w:val="10"/>
  </w:num>
  <w:num w:numId="36">
    <w:abstractNumId w:val="5"/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844"/>
    <w:rsid w:val="00006FEB"/>
    <w:rsid w:val="000074FC"/>
    <w:rsid w:val="0000762B"/>
    <w:rsid w:val="00012BC7"/>
    <w:rsid w:val="00013178"/>
    <w:rsid w:val="000139C4"/>
    <w:rsid w:val="0001513A"/>
    <w:rsid w:val="00015DCD"/>
    <w:rsid w:val="000226E7"/>
    <w:rsid w:val="000241E3"/>
    <w:rsid w:val="00030919"/>
    <w:rsid w:val="00032842"/>
    <w:rsid w:val="000359FC"/>
    <w:rsid w:val="00040868"/>
    <w:rsid w:val="0004103C"/>
    <w:rsid w:val="000412C4"/>
    <w:rsid w:val="0004198F"/>
    <w:rsid w:val="0004395E"/>
    <w:rsid w:val="00044353"/>
    <w:rsid w:val="00045C38"/>
    <w:rsid w:val="000528E2"/>
    <w:rsid w:val="0005318E"/>
    <w:rsid w:val="0005471B"/>
    <w:rsid w:val="00057169"/>
    <w:rsid w:val="000635CA"/>
    <w:rsid w:val="00064FA6"/>
    <w:rsid w:val="0006629C"/>
    <w:rsid w:val="00071955"/>
    <w:rsid w:val="00073C0B"/>
    <w:rsid w:val="000740A9"/>
    <w:rsid w:val="00075FA0"/>
    <w:rsid w:val="000A3114"/>
    <w:rsid w:val="000A3A89"/>
    <w:rsid w:val="000A3E52"/>
    <w:rsid w:val="000B476D"/>
    <w:rsid w:val="000C1064"/>
    <w:rsid w:val="000C282A"/>
    <w:rsid w:val="000C506E"/>
    <w:rsid w:val="000C68AC"/>
    <w:rsid w:val="000D0A32"/>
    <w:rsid w:val="000D7E34"/>
    <w:rsid w:val="000E081A"/>
    <w:rsid w:val="000E201E"/>
    <w:rsid w:val="000E3C70"/>
    <w:rsid w:val="000F25AD"/>
    <w:rsid w:val="000F32D1"/>
    <w:rsid w:val="00102A50"/>
    <w:rsid w:val="00111465"/>
    <w:rsid w:val="00113431"/>
    <w:rsid w:val="001145EA"/>
    <w:rsid w:val="00114FED"/>
    <w:rsid w:val="0011613E"/>
    <w:rsid w:val="0011698E"/>
    <w:rsid w:val="001176F4"/>
    <w:rsid w:val="00123209"/>
    <w:rsid w:val="00127443"/>
    <w:rsid w:val="00134728"/>
    <w:rsid w:val="00134871"/>
    <w:rsid w:val="001366DB"/>
    <w:rsid w:val="00140E04"/>
    <w:rsid w:val="00141EDF"/>
    <w:rsid w:val="00152A7A"/>
    <w:rsid w:val="001561F5"/>
    <w:rsid w:val="001677F5"/>
    <w:rsid w:val="00174213"/>
    <w:rsid w:val="001761D1"/>
    <w:rsid w:val="00180F1B"/>
    <w:rsid w:val="001844A6"/>
    <w:rsid w:val="00187B34"/>
    <w:rsid w:val="00190D2F"/>
    <w:rsid w:val="001926C0"/>
    <w:rsid w:val="0019601D"/>
    <w:rsid w:val="001B1E30"/>
    <w:rsid w:val="001B2281"/>
    <w:rsid w:val="001B787C"/>
    <w:rsid w:val="001C1BDB"/>
    <w:rsid w:val="001C6735"/>
    <w:rsid w:val="001D47D3"/>
    <w:rsid w:val="001D4A92"/>
    <w:rsid w:val="001D7F28"/>
    <w:rsid w:val="001E08BF"/>
    <w:rsid w:val="001E2DAD"/>
    <w:rsid w:val="001E527A"/>
    <w:rsid w:val="001F1B79"/>
    <w:rsid w:val="001F28CD"/>
    <w:rsid w:val="001F7B45"/>
    <w:rsid w:val="0020750C"/>
    <w:rsid w:val="00207D3A"/>
    <w:rsid w:val="00212C5B"/>
    <w:rsid w:val="00213345"/>
    <w:rsid w:val="00222B13"/>
    <w:rsid w:val="00226950"/>
    <w:rsid w:val="00226AD7"/>
    <w:rsid w:val="00226B65"/>
    <w:rsid w:val="00226FED"/>
    <w:rsid w:val="002301AD"/>
    <w:rsid w:val="00236CBE"/>
    <w:rsid w:val="002415F5"/>
    <w:rsid w:val="00241D54"/>
    <w:rsid w:val="00244929"/>
    <w:rsid w:val="00245AC5"/>
    <w:rsid w:val="00246AE3"/>
    <w:rsid w:val="002524E7"/>
    <w:rsid w:val="00255C97"/>
    <w:rsid w:val="002564B0"/>
    <w:rsid w:val="002631D2"/>
    <w:rsid w:val="00263CDC"/>
    <w:rsid w:val="00264844"/>
    <w:rsid w:val="00265C6A"/>
    <w:rsid w:val="0027157A"/>
    <w:rsid w:val="00274AF7"/>
    <w:rsid w:val="0027522D"/>
    <w:rsid w:val="002823FC"/>
    <w:rsid w:val="0029004A"/>
    <w:rsid w:val="00295DCD"/>
    <w:rsid w:val="002A17AE"/>
    <w:rsid w:val="002A18F9"/>
    <w:rsid w:val="002A3E0F"/>
    <w:rsid w:val="002B0538"/>
    <w:rsid w:val="002B37FC"/>
    <w:rsid w:val="002C2DE3"/>
    <w:rsid w:val="002C50F2"/>
    <w:rsid w:val="002C752E"/>
    <w:rsid w:val="002D42C6"/>
    <w:rsid w:val="002E1551"/>
    <w:rsid w:val="002E2A4C"/>
    <w:rsid w:val="002E5582"/>
    <w:rsid w:val="002E6FBD"/>
    <w:rsid w:val="002F0B77"/>
    <w:rsid w:val="002F134B"/>
    <w:rsid w:val="002F5A24"/>
    <w:rsid w:val="00304341"/>
    <w:rsid w:val="00305A09"/>
    <w:rsid w:val="00306AE4"/>
    <w:rsid w:val="00310B10"/>
    <w:rsid w:val="00312241"/>
    <w:rsid w:val="003127AF"/>
    <w:rsid w:val="00312A99"/>
    <w:rsid w:val="003135F3"/>
    <w:rsid w:val="00313BA9"/>
    <w:rsid w:val="003142AB"/>
    <w:rsid w:val="003166AB"/>
    <w:rsid w:val="00316F06"/>
    <w:rsid w:val="0032410E"/>
    <w:rsid w:val="00335CA8"/>
    <w:rsid w:val="00342630"/>
    <w:rsid w:val="003431BC"/>
    <w:rsid w:val="003437A4"/>
    <w:rsid w:val="00344137"/>
    <w:rsid w:val="00344244"/>
    <w:rsid w:val="0034527B"/>
    <w:rsid w:val="00355164"/>
    <w:rsid w:val="0035561F"/>
    <w:rsid w:val="00362059"/>
    <w:rsid w:val="00365D5E"/>
    <w:rsid w:val="003673DE"/>
    <w:rsid w:val="00370685"/>
    <w:rsid w:val="003733E8"/>
    <w:rsid w:val="00373829"/>
    <w:rsid w:val="00373843"/>
    <w:rsid w:val="003841F7"/>
    <w:rsid w:val="00384B1B"/>
    <w:rsid w:val="003855F1"/>
    <w:rsid w:val="003918D8"/>
    <w:rsid w:val="003926F3"/>
    <w:rsid w:val="003941CE"/>
    <w:rsid w:val="003970AB"/>
    <w:rsid w:val="003A09A2"/>
    <w:rsid w:val="003A2301"/>
    <w:rsid w:val="003A303E"/>
    <w:rsid w:val="003A38F9"/>
    <w:rsid w:val="003A5F92"/>
    <w:rsid w:val="003B1729"/>
    <w:rsid w:val="003B50A6"/>
    <w:rsid w:val="003B62FE"/>
    <w:rsid w:val="003B6BFE"/>
    <w:rsid w:val="003C10D1"/>
    <w:rsid w:val="003C6E7C"/>
    <w:rsid w:val="003C7093"/>
    <w:rsid w:val="003C7921"/>
    <w:rsid w:val="003D3504"/>
    <w:rsid w:val="003E0659"/>
    <w:rsid w:val="003E13F5"/>
    <w:rsid w:val="003E702C"/>
    <w:rsid w:val="003E7BB1"/>
    <w:rsid w:val="003F12ED"/>
    <w:rsid w:val="003F2491"/>
    <w:rsid w:val="003F40FC"/>
    <w:rsid w:val="003F4F41"/>
    <w:rsid w:val="003F661F"/>
    <w:rsid w:val="003F74CB"/>
    <w:rsid w:val="004011FF"/>
    <w:rsid w:val="00405E03"/>
    <w:rsid w:val="00411090"/>
    <w:rsid w:val="00412EB3"/>
    <w:rsid w:val="00414850"/>
    <w:rsid w:val="004173B9"/>
    <w:rsid w:val="00425842"/>
    <w:rsid w:val="00426291"/>
    <w:rsid w:val="00426D09"/>
    <w:rsid w:val="004277B5"/>
    <w:rsid w:val="00427A31"/>
    <w:rsid w:val="00430CE2"/>
    <w:rsid w:val="00437103"/>
    <w:rsid w:val="00437F71"/>
    <w:rsid w:val="00443746"/>
    <w:rsid w:val="00446185"/>
    <w:rsid w:val="004475BD"/>
    <w:rsid w:val="0044768F"/>
    <w:rsid w:val="00451A4F"/>
    <w:rsid w:val="004556BE"/>
    <w:rsid w:val="004632BD"/>
    <w:rsid w:val="00470D6B"/>
    <w:rsid w:val="0047190C"/>
    <w:rsid w:val="00475280"/>
    <w:rsid w:val="00480B1F"/>
    <w:rsid w:val="0048119E"/>
    <w:rsid w:val="00483CF5"/>
    <w:rsid w:val="00490064"/>
    <w:rsid w:val="00492D63"/>
    <w:rsid w:val="00492F98"/>
    <w:rsid w:val="00495AB3"/>
    <w:rsid w:val="004A129F"/>
    <w:rsid w:val="004A746B"/>
    <w:rsid w:val="004B179E"/>
    <w:rsid w:val="004B584E"/>
    <w:rsid w:val="004C0113"/>
    <w:rsid w:val="004C37F7"/>
    <w:rsid w:val="004C712D"/>
    <w:rsid w:val="004D61B4"/>
    <w:rsid w:val="004D7F2D"/>
    <w:rsid w:val="004E2113"/>
    <w:rsid w:val="004E4C68"/>
    <w:rsid w:val="0050182F"/>
    <w:rsid w:val="005077C3"/>
    <w:rsid w:val="00507922"/>
    <w:rsid w:val="00513CC4"/>
    <w:rsid w:val="00515551"/>
    <w:rsid w:val="00515E7C"/>
    <w:rsid w:val="005168D4"/>
    <w:rsid w:val="00516E0A"/>
    <w:rsid w:val="00521197"/>
    <w:rsid w:val="005230CC"/>
    <w:rsid w:val="00524FD5"/>
    <w:rsid w:val="00525917"/>
    <w:rsid w:val="00526576"/>
    <w:rsid w:val="00530690"/>
    <w:rsid w:val="00530DDA"/>
    <w:rsid w:val="0053449F"/>
    <w:rsid w:val="00537D69"/>
    <w:rsid w:val="00552530"/>
    <w:rsid w:val="0055586D"/>
    <w:rsid w:val="0055659C"/>
    <w:rsid w:val="00556739"/>
    <w:rsid w:val="005600E7"/>
    <w:rsid w:val="00561538"/>
    <w:rsid w:val="00562B8B"/>
    <w:rsid w:val="00564F8D"/>
    <w:rsid w:val="00565BE6"/>
    <w:rsid w:val="00570007"/>
    <w:rsid w:val="00570627"/>
    <w:rsid w:val="005714F5"/>
    <w:rsid w:val="00573B42"/>
    <w:rsid w:val="00574CDE"/>
    <w:rsid w:val="00580C2F"/>
    <w:rsid w:val="005832BC"/>
    <w:rsid w:val="00583FAE"/>
    <w:rsid w:val="00591398"/>
    <w:rsid w:val="0059512E"/>
    <w:rsid w:val="00595BCB"/>
    <w:rsid w:val="005A0388"/>
    <w:rsid w:val="005A5CD9"/>
    <w:rsid w:val="005A623A"/>
    <w:rsid w:val="005B3DBB"/>
    <w:rsid w:val="005B4568"/>
    <w:rsid w:val="005B598D"/>
    <w:rsid w:val="005C0D82"/>
    <w:rsid w:val="005C240C"/>
    <w:rsid w:val="005D0809"/>
    <w:rsid w:val="005D0F8A"/>
    <w:rsid w:val="005D60E7"/>
    <w:rsid w:val="005E3C50"/>
    <w:rsid w:val="005E505A"/>
    <w:rsid w:val="005F23E0"/>
    <w:rsid w:val="005F6002"/>
    <w:rsid w:val="006073C0"/>
    <w:rsid w:val="00612154"/>
    <w:rsid w:val="00616140"/>
    <w:rsid w:val="00616C7A"/>
    <w:rsid w:val="00623A14"/>
    <w:rsid w:val="0063397B"/>
    <w:rsid w:val="006357F9"/>
    <w:rsid w:val="00636020"/>
    <w:rsid w:val="006368AC"/>
    <w:rsid w:val="00636E1D"/>
    <w:rsid w:val="00637E49"/>
    <w:rsid w:val="00641342"/>
    <w:rsid w:val="00642F32"/>
    <w:rsid w:val="00646FD2"/>
    <w:rsid w:val="00651A89"/>
    <w:rsid w:val="00652F7D"/>
    <w:rsid w:val="0065388B"/>
    <w:rsid w:val="00654F5C"/>
    <w:rsid w:val="006561DF"/>
    <w:rsid w:val="00661464"/>
    <w:rsid w:val="006619B1"/>
    <w:rsid w:val="006661F4"/>
    <w:rsid w:val="00671565"/>
    <w:rsid w:val="00671E76"/>
    <w:rsid w:val="00673AC3"/>
    <w:rsid w:val="00687C5A"/>
    <w:rsid w:val="00690B9F"/>
    <w:rsid w:val="00690D4C"/>
    <w:rsid w:val="006914CB"/>
    <w:rsid w:val="006933F3"/>
    <w:rsid w:val="00693F76"/>
    <w:rsid w:val="00694F1F"/>
    <w:rsid w:val="006A0441"/>
    <w:rsid w:val="006A183D"/>
    <w:rsid w:val="006A72CC"/>
    <w:rsid w:val="006A769B"/>
    <w:rsid w:val="006B0123"/>
    <w:rsid w:val="006B5712"/>
    <w:rsid w:val="006B6589"/>
    <w:rsid w:val="006C3C90"/>
    <w:rsid w:val="006C3DA3"/>
    <w:rsid w:val="006C577E"/>
    <w:rsid w:val="006C7CD9"/>
    <w:rsid w:val="006D04FB"/>
    <w:rsid w:val="006D3A6E"/>
    <w:rsid w:val="006D699B"/>
    <w:rsid w:val="006D7DB7"/>
    <w:rsid w:val="006E2763"/>
    <w:rsid w:val="006E4556"/>
    <w:rsid w:val="006E4F8A"/>
    <w:rsid w:val="006E6F87"/>
    <w:rsid w:val="006F4346"/>
    <w:rsid w:val="006F631A"/>
    <w:rsid w:val="006F6FE8"/>
    <w:rsid w:val="00712FD3"/>
    <w:rsid w:val="007145B7"/>
    <w:rsid w:val="00717799"/>
    <w:rsid w:val="00720C47"/>
    <w:rsid w:val="0072345C"/>
    <w:rsid w:val="00724BDD"/>
    <w:rsid w:val="00725532"/>
    <w:rsid w:val="00725836"/>
    <w:rsid w:val="007270A9"/>
    <w:rsid w:val="007275DF"/>
    <w:rsid w:val="00730215"/>
    <w:rsid w:val="00733D61"/>
    <w:rsid w:val="00733F44"/>
    <w:rsid w:val="0073616B"/>
    <w:rsid w:val="00742F40"/>
    <w:rsid w:val="00745428"/>
    <w:rsid w:val="007475DC"/>
    <w:rsid w:val="00754994"/>
    <w:rsid w:val="007579AE"/>
    <w:rsid w:val="00763609"/>
    <w:rsid w:val="0076417F"/>
    <w:rsid w:val="00767CE3"/>
    <w:rsid w:val="00777338"/>
    <w:rsid w:val="00777F1D"/>
    <w:rsid w:val="00781295"/>
    <w:rsid w:val="00786FC9"/>
    <w:rsid w:val="0078751F"/>
    <w:rsid w:val="00791194"/>
    <w:rsid w:val="00794C5A"/>
    <w:rsid w:val="007A1C97"/>
    <w:rsid w:val="007A7DCD"/>
    <w:rsid w:val="007B53DB"/>
    <w:rsid w:val="007B5607"/>
    <w:rsid w:val="007C0043"/>
    <w:rsid w:val="007C0499"/>
    <w:rsid w:val="007C0C24"/>
    <w:rsid w:val="007C1657"/>
    <w:rsid w:val="007C2F00"/>
    <w:rsid w:val="007C5A58"/>
    <w:rsid w:val="007D35D5"/>
    <w:rsid w:val="007D7682"/>
    <w:rsid w:val="007E1E60"/>
    <w:rsid w:val="007E427F"/>
    <w:rsid w:val="007E75F3"/>
    <w:rsid w:val="007F2F94"/>
    <w:rsid w:val="008047BC"/>
    <w:rsid w:val="008068A6"/>
    <w:rsid w:val="0081057D"/>
    <w:rsid w:val="008204F4"/>
    <w:rsid w:val="008210B8"/>
    <w:rsid w:val="00823DFA"/>
    <w:rsid w:val="00826AA7"/>
    <w:rsid w:val="00827C4C"/>
    <w:rsid w:val="00841F7C"/>
    <w:rsid w:val="00846FA8"/>
    <w:rsid w:val="00855168"/>
    <w:rsid w:val="00861452"/>
    <w:rsid w:val="00861E4F"/>
    <w:rsid w:val="00863960"/>
    <w:rsid w:val="00864236"/>
    <w:rsid w:val="0086617B"/>
    <w:rsid w:val="00875762"/>
    <w:rsid w:val="00875EB2"/>
    <w:rsid w:val="00881B0F"/>
    <w:rsid w:val="00882908"/>
    <w:rsid w:val="00886158"/>
    <w:rsid w:val="00886861"/>
    <w:rsid w:val="00886874"/>
    <w:rsid w:val="0089248B"/>
    <w:rsid w:val="0089508A"/>
    <w:rsid w:val="008A0D84"/>
    <w:rsid w:val="008B4874"/>
    <w:rsid w:val="008B7FC7"/>
    <w:rsid w:val="008C0349"/>
    <w:rsid w:val="008C1E60"/>
    <w:rsid w:val="008C574E"/>
    <w:rsid w:val="008C5F95"/>
    <w:rsid w:val="008C6F6E"/>
    <w:rsid w:val="008C796B"/>
    <w:rsid w:val="008D17CC"/>
    <w:rsid w:val="008D1ABD"/>
    <w:rsid w:val="008D1FD7"/>
    <w:rsid w:val="008D49FD"/>
    <w:rsid w:val="008D4B92"/>
    <w:rsid w:val="008E0033"/>
    <w:rsid w:val="008F1114"/>
    <w:rsid w:val="008F7453"/>
    <w:rsid w:val="009006CE"/>
    <w:rsid w:val="0090243E"/>
    <w:rsid w:val="00902977"/>
    <w:rsid w:val="00905E6F"/>
    <w:rsid w:val="00906344"/>
    <w:rsid w:val="00910850"/>
    <w:rsid w:val="0091213B"/>
    <w:rsid w:val="0091734D"/>
    <w:rsid w:val="00917DDA"/>
    <w:rsid w:val="00920AF6"/>
    <w:rsid w:val="009308E6"/>
    <w:rsid w:val="00930AAB"/>
    <w:rsid w:val="00931CE2"/>
    <w:rsid w:val="00935715"/>
    <w:rsid w:val="00935D19"/>
    <w:rsid w:val="00935F88"/>
    <w:rsid w:val="00936AEF"/>
    <w:rsid w:val="00946EED"/>
    <w:rsid w:val="00947792"/>
    <w:rsid w:val="00952BD2"/>
    <w:rsid w:val="00957C6C"/>
    <w:rsid w:val="00966624"/>
    <w:rsid w:val="00967348"/>
    <w:rsid w:val="009726CB"/>
    <w:rsid w:val="00976DA4"/>
    <w:rsid w:val="009773FF"/>
    <w:rsid w:val="009807A9"/>
    <w:rsid w:val="00983058"/>
    <w:rsid w:val="009839FB"/>
    <w:rsid w:val="0098578A"/>
    <w:rsid w:val="00986D21"/>
    <w:rsid w:val="009940BF"/>
    <w:rsid w:val="00994CF5"/>
    <w:rsid w:val="00995C8B"/>
    <w:rsid w:val="0099638B"/>
    <w:rsid w:val="00997CB1"/>
    <w:rsid w:val="009A44FA"/>
    <w:rsid w:val="009A47FE"/>
    <w:rsid w:val="009B122B"/>
    <w:rsid w:val="009C78DA"/>
    <w:rsid w:val="009C7E97"/>
    <w:rsid w:val="009D103B"/>
    <w:rsid w:val="009D3580"/>
    <w:rsid w:val="009D426B"/>
    <w:rsid w:val="009E3762"/>
    <w:rsid w:val="009E6B6C"/>
    <w:rsid w:val="009F0829"/>
    <w:rsid w:val="009F32F4"/>
    <w:rsid w:val="009F5F84"/>
    <w:rsid w:val="00A0140B"/>
    <w:rsid w:val="00A12AFE"/>
    <w:rsid w:val="00A143EB"/>
    <w:rsid w:val="00A2097F"/>
    <w:rsid w:val="00A20D6B"/>
    <w:rsid w:val="00A2153D"/>
    <w:rsid w:val="00A22ECC"/>
    <w:rsid w:val="00A23C10"/>
    <w:rsid w:val="00A25009"/>
    <w:rsid w:val="00A25A67"/>
    <w:rsid w:val="00A27D24"/>
    <w:rsid w:val="00A27F89"/>
    <w:rsid w:val="00A321AD"/>
    <w:rsid w:val="00A33372"/>
    <w:rsid w:val="00A40E47"/>
    <w:rsid w:val="00A4103E"/>
    <w:rsid w:val="00A4152D"/>
    <w:rsid w:val="00A41FE8"/>
    <w:rsid w:val="00A43D57"/>
    <w:rsid w:val="00A512D6"/>
    <w:rsid w:val="00A5221C"/>
    <w:rsid w:val="00A52380"/>
    <w:rsid w:val="00A544E1"/>
    <w:rsid w:val="00A62A07"/>
    <w:rsid w:val="00A649E3"/>
    <w:rsid w:val="00A65289"/>
    <w:rsid w:val="00A67D57"/>
    <w:rsid w:val="00A71ABF"/>
    <w:rsid w:val="00A8202B"/>
    <w:rsid w:val="00A86143"/>
    <w:rsid w:val="00A86A7B"/>
    <w:rsid w:val="00A9582D"/>
    <w:rsid w:val="00AA0A2A"/>
    <w:rsid w:val="00AA3153"/>
    <w:rsid w:val="00AB09AD"/>
    <w:rsid w:val="00AB202F"/>
    <w:rsid w:val="00AB3B34"/>
    <w:rsid w:val="00AB5AF3"/>
    <w:rsid w:val="00AB78DE"/>
    <w:rsid w:val="00AC0045"/>
    <w:rsid w:val="00AC11E7"/>
    <w:rsid w:val="00AD0681"/>
    <w:rsid w:val="00AD1ED5"/>
    <w:rsid w:val="00AD2C97"/>
    <w:rsid w:val="00AD3705"/>
    <w:rsid w:val="00AD64A9"/>
    <w:rsid w:val="00AE086C"/>
    <w:rsid w:val="00AE341C"/>
    <w:rsid w:val="00AE798C"/>
    <w:rsid w:val="00AE7E64"/>
    <w:rsid w:val="00AF1E25"/>
    <w:rsid w:val="00AF22EB"/>
    <w:rsid w:val="00AF261A"/>
    <w:rsid w:val="00AF3FDC"/>
    <w:rsid w:val="00AF5FDE"/>
    <w:rsid w:val="00AF7056"/>
    <w:rsid w:val="00B004A7"/>
    <w:rsid w:val="00B044C2"/>
    <w:rsid w:val="00B05C27"/>
    <w:rsid w:val="00B129A9"/>
    <w:rsid w:val="00B14BC5"/>
    <w:rsid w:val="00B16F3F"/>
    <w:rsid w:val="00B217E8"/>
    <w:rsid w:val="00B2298D"/>
    <w:rsid w:val="00B22EAE"/>
    <w:rsid w:val="00B247ED"/>
    <w:rsid w:val="00B30A4C"/>
    <w:rsid w:val="00B330CD"/>
    <w:rsid w:val="00B35725"/>
    <w:rsid w:val="00B4135A"/>
    <w:rsid w:val="00B42624"/>
    <w:rsid w:val="00B42BC4"/>
    <w:rsid w:val="00B44A88"/>
    <w:rsid w:val="00B44D85"/>
    <w:rsid w:val="00B4563D"/>
    <w:rsid w:val="00B52063"/>
    <w:rsid w:val="00B53A3A"/>
    <w:rsid w:val="00B5468D"/>
    <w:rsid w:val="00B56AB9"/>
    <w:rsid w:val="00B6055D"/>
    <w:rsid w:val="00B61A14"/>
    <w:rsid w:val="00B6349E"/>
    <w:rsid w:val="00B64404"/>
    <w:rsid w:val="00B729C1"/>
    <w:rsid w:val="00B8065D"/>
    <w:rsid w:val="00B83083"/>
    <w:rsid w:val="00B83E91"/>
    <w:rsid w:val="00B87A0C"/>
    <w:rsid w:val="00B90DD4"/>
    <w:rsid w:val="00B95650"/>
    <w:rsid w:val="00BA229B"/>
    <w:rsid w:val="00BA60B6"/>
    <w:rsid w:val="00BA6717"/>
    <w:rsid w:val="00BB470C"/>
    <w:rsid w:val="00BB4B77"/>
    <w:rsid w:val="00BC0F47"/>
    <w:rsid w:val="00BC1ECF"/>
    <w:rsid w:val="00BC1FC7"/>
    <w:rsid w:val="00BC2940"/>
    <w:rsid w:val="00BC34A1"/>
    <w:rsid w:val="00BC34ED"/>
    <w:rsid w:val="00BC5A57"/>
    <w:rsid w:val="00BC73E2"/>
    <w:rsid w:val="00BD00A1"/>
    <w:rsid w:val="00BD0DB4"/>
    <w:rsid w:val="00BD2546"/>
    <w:rsid w:val="00BD5E94"/>
    <w:rsid w:val="00BD7D40"/>
    <w:rsid w:val="00BE0275"/>
    <w:rsid w:val="00BE0E75"/>
    <w:rsid w:val="00BE252E"/>
    <w:rsid w:val="00BE500B"/>
    <w:rsid w:val="00BE7D18"/>
    <w:rsid w:val="00BF009D"/>
    <w:rsid w:val="00BF33A6"/>
    <w:rsid w:val="00C07A96"/>
    <w:rsid w:val="00C11168"/>
    <w:rsid w:val="00C12AF4"/>
    <w:rsid w:val="00C15BAD"/>
    <w:rsid w:val="00C17890"/>
    <w:rsid w:val="00C21D25"/>
    <w:rsid w:val="00C22EE2"/>
    <w:rsid w:val="00C276F7"/>
    <w:rsid w:val="00C3032B"/>
    <w:rsid w:val="00C306A8"/>
    <w:rsid w:val="00C3190A"/>
    <w:rsid w:val="00C40C83"/>
    <w:rsid w:val="00C42D53"/>
    <w:rsid w:val="00C45333"/>
    <w:rsid w:val="00C47464"/>
    <w:rsid w:val="00C47A50"/>
    <w:rsid w:val="00C513D4"/>
    <w:rsid w:val="00C51C18"/>
    <w:rsid w:val="00C52109"/>
    <w:rsid w:val="00C55761"/>
    <w:rsid w:val="00C56986"/>
    <w:rsid w:val="00C56B9C"/>
    <w:rsid w:val="00C603DA"/>
    <w:rsid w:val="00C607FA"/>
    <w:rsid w:val="00C60D44"/>
    <w:rsid w:val="00C60D97"/>
    <w:rsid w:val="00C64DED"/>
    <w:rsid w:val="00C657C9"/>
    <w:rsid w:val="00C65BE1"/>
    <w:rsid w:val="00C6607F"/>
    <w:rsid w:val="00C67E8F"/>
    <w:rsid w:val="00C70226"/>
    <w:rsid w:val="00C81320"/>
    <w:rsid w:val="00C87427"/>
    <w:rsid w:val="00C90915"/>
    <w:rsid w:val="00C90EFB"/>
    <w:rsid w:val="00C915AC"/>
    <w:rsid w:val="00CA0B2E"/>
    <w:rsid w:val="00CA2C75"/>
    <w:rsid w:val="00CA3051"/>
    <w:rsid w:val="00CA4B9E"/>
    <w:rsid w:val="00CA58EE"/>
    <w:rsid w:val="00CA657F"/>
    <w:rsid w:val="00CA6999"/>
    <w:rsid w:val="00CB356F"/>
    <w:rsid w:val="00CB64DE"/>
    <w:rsid w:val="00CC0954"/>
    <w:rsid w:val="00CC0EBB"/>
    <w:rsid w:val="00CC1F8B"/>
    <w:rsid w:val="00CC59A9"/>
    <w:rsid w:val="00CC5CE1"/>
    <w:rsid w:val="00CD18CF"/>
    <w:rsid w:val="00CD6485"/>
    <w:rsid w:val="00CE188E"/>
    <w:rsid w:val="00CE1E7F"/>
    <w:rsid w:val="00CE6F9D"/>
    <w:rsid w:val="00CF06AB"/>
    <w:rsid w:val="00CF4781"/>
    <w:rsid w:val="00CF5377"/>
    <w:rsid w:val="00D00EAB"/>
    <w:rsid w:val="00D01D30"/>
    <w:rsid w:val="00D02426"/>
    <w:rsid w:val="00D02F7E"/>
    <w:rsid w:val="00D05D08"/>
    <w:rsid w:val="00D10ABB"/>
    <w:rsid w:val="00D114AA"/>
    <w:rsid w:val="00D12F51"/>
    <w:rsid w:val="00D135AC"/>
    <w:rsid w:val="00D13AAF"/>
    <w:rsid w:val="00D13B04"/>
    <w:rsid w:val="00D14299"/>
    <w:rsid w:val="00D222A9"/>
    <w:rsid w:val="00D2349C"/>
    <w:rsid w:val="00D27C4A"/>
    <w:rsid w:val="00D27FD1"/>
    <w:rsid w:val="00D32BF6"/>
    <w:rsid w:val="00D34A50"/>
    <w:rsid w:val="00D353D0"/>
    <w:rsid w:val="00D37E58"/>
    <w:rsid w:val="00D4119F"/>
    <w:rsid w:val="00D43D1A"/>
    <w:rsid w:val="00D4510A"/>
    <w:rsid w:val="00D47114"/>
    <w:rsid w:val="00D4744D"/>
    <w:rsid w:val="00D47B2A"/>
    <w:rsid w:val="00D47D6D"/>
    <w:rsid w:val="00D47DB3"/>
    <w:rsid w:val="00D51C1D"/>
    <w:rsid w:val="00D53006"/>
    <w:rsid w:val="00D53A0E"/>
    <w:rsid w:val="00D54A1F"/>
    <w:rsid w:val="00D54FC2"/>
    <w:rsid w:val="00D62909"/>
    <w:rsid w:val="00D62B83"/>
    <w:rsid w:val="00D65A84"/>
    <w:rsid w:val="00D662CA"/>
    <w:rsid w:val="00D72DAC"/>
    <w:rsid w:val="00D75701"/>
    <w:rsid w:val="00D757BC"/>
    <w:rsid w:val="00D83645"/>
    <w:rsid w:val="00D83C6D"/>
    <w:rsid w:val="00D8521F"/>
    <w:rsid w:val="00D854C5"/>
    <w:rsid w:val="00D946F9"/>
    <w:rsid w:val="00D94F7D"/>
    <w:rsid w:val="00D96884"/>
    <w:rsid w:val="00DA7A25"/>
    <w:rsid w:val="00DB0FD7"/>
    <w:rsid w:val="00DB29FF"/>
    <w:rsid w:val="00DB5F36"/>
    <w:rsid w:val="00DC5AD5"/>
    <w:rsid w:val="00DC7C71"/>
    <w:rsid w:val="00DD1752"/>
    <w:rsid w:val="00DD61C6"/>
    <w:rsid w:val="00DD67F7"/>
    <w:rsid w:val="00DD7037"/>
    <w:rsid w:val="00DD767A"/>
    <w:rsid w:val="00DE4276"/>
    <w:rsid w:val="00DF3E5C"/>
    <w:rsid w:val="00DF5AEA"/>
    <w:rsid w:val="00E13C0F"/>
    <w:rsid w:val="00E1681A"/>
    <w:rsid w:val="00E16B08"/>
    <w:rsid w:val="00E23D6B"/>
    <w:rsid w:val="00E24030"/>
    <w:rsid w:val="00E2581A"/>
    <w:rsid w:val="00E26C14"/>
    <w:rsid w:val="00E32427"/>
    <w:rsid w:val="00E36375"/>
    <w:rsid w:val="00E37326"/>
    <w:rsid w:val="00E409F4"/>
    <w:rsid w:val="00E420E0"/>
    <w:rsid w:val="00E42CD2"/>
    <w:rsid w:val="00E4485E"/>
    <w:rsid w:val="00E52169"/>
    <w:rsid w:val="00E61268"/>
    <w:rsid w:val="00E64FEB"/>
    <w:rsid w:val="00E70530"/>
    <w:rsid w:val="00E70A71"/>
    <w:rsid w:val="00E721B8"/>
    <w:rsid w:val="00E76DA9"/>
    <w:rsid w:val="00E84ECC"/>
    <w:rsid w:val="00E90633"/>
    <w:rsid w:val="00E91639"/>
    <w:rsid w:val="00E937D4"/>
    <w:rsid w:val="00E94633"/>
    <w:rsid w:val="00E94667"/>
    <w:rsid w:val="00EA5309"/>
    <w:rsid w:val="00EB7B26"/>
    <w:rsid w:val="00EC0A88"/>
    <w:rsid w:val="00EC50EA"/>
    <w:rsid w:val="00ED11DC"/>
    <w:rsid w:val="00ED1A70"/>
    <w:rsid w:val="00ED308D"/>
    <w:rsid w:val="00ED3F8F"/>
    <w:rsid w:val="00ED492B"/>
    <w:rsid w:val="00ED4A04"/>
    <w:rsid w:val="00EE01B9"/>
    <w:rsid w:val="00EE175F"/>
    <w:rsid w:val="00EE2F0E"/>
    <w:rsid w:val="00EE4D3D"/>
    <w:rsid w:val="00EF2A2F"/>
    <w:rsid w:val="00EF51DD"/>
    <w:rsid w:val="00EF5A76"/>
    <w:rsid w:val="00EF63B1"/>
    <w:rsid w:val="00F0102D"/>
    <w:rsid w:val="00F109B1"/>
    <w:rsid w:val="00F10D12"/>
    <w:rsid w:val="00F14BBE"/>
    <w:rsid w:val="00F16C77"/>
    <w:rsid w:val="00F2100D"/>
    <w:rsid w:val="00F23C4A"/>
    <w:rsid w:val="00F249F9"/>
    <w:rsid w:val="00F25889"/>
    <w:rsid w:val="00F321EF"/>
    <w:rsid w:val="00F32A5D"/>
    <w:rsid w:val="00F3332B"/>
    <w:rsid w:val="00F35710"/>
    <w:rsid w:val="00F45CEC"/>
    <w:rsid w:val="00F47711"/>
    <w:rsid w:val="00F53EE2"/>
    <w:rsid w:val="00F620A7"/>
    <w:rsid w:val="00F62670"/>
    <w:rsid w:val="00F63ABB"/>
    <w:rsid w:val="00F64E0D"/>
    <w:rsid w:val="00F65784"/>
    <w:rsid w:val="00F71181"/>
    <w:rsid w:val="00F716F9"/>
    <w:rsid w:val="00F72713"/>
    <w:rsid w:val="00F7462D"/>
    <w:rsid w:val="00F7640B"/>
    <w:rsid w:val="00F804DF"/>
    <w:rsid w:val="00F82C68"/>
    <w:rsid w:val="00F86AE7"/>
    <w:rsid w:val="00F939F8"/>
    <w:rsid w:val="00F95B22"/>
    <w:rsid w:val="00F97751"/>
    <w:rsid w:val="00FA1945"/>
    <w:rsid w:val="00FA1B02"/>
    <w:rsid w:val="00FA4A99"/>
    <w:rsid w:val="00FA56CA"/>
    <w:rsid w:val="00FA5EFA"/>
    <w:rsid w:val="00FB2FD1"/>
    <w:rsid w:val="00FB4C3F"/>
    <w:rsid w:val="00FB5A5D"/>
    <w:rsid w:val="00FB676E"/>
    <w:rsid w:val="00FB7878"/>
    <w:rsid w:val="00FC6D59"/>
    <w:rsid w:val="00FC70AC"/>
    <w:rsid w:val="00FD4934"/>
    <w:rsid w:val="00FD4C6C"/>
    <w:rsid w:val="00FD4FD1"/>
    <w:rsid w:val="00FD62FA"/>
    <w:rsid w:val="00FE05F4"/>
    <w:rsid w:val="00FE0747"/>
    <w:rsid w:val="00FE73A4"/>
    <w:rsid w:val="00FF05B8"/>
    <w:rsid w:val="00FF44BF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3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1DD"/>
  </w:style>
  <w:style w:type="paragraph" w:styleId="a7">
    <w:name w:val="footer"/>
    <w:basedOn w:val="a"/>
    <w:link w:val="a8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1DD"/>
  </w:style>
  <w:style w:type="paragraph" w:styleId="a9">
    <w:name w:val="Balloon Text"/>
    <w:basedOn w:val="a"/>
    <w:link w:val="aa"/>
    <w:uiPriority w:val="99"/>
    <w:semiHidden/>
    <w:unhideWhenUsed/>
    <w:rsid w:val="001F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B45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562B8B"/>
  </w:style>
  <w:style w:type="paragraph" w:styleId="2">
    <w:name w:val="Body Text Indent 2"/>
    <w:basedOn w:val="a"/>
    <w:link w:val="20"/>
    <w:rsid w:val="0050182F"/>
    <w:pPr>
      <w:spacing w:before="120"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1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rsid w:val="00C603D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3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1DD"/>
  </w:style>
  <w:style w:type="paragraph" w:styleId="a7">
    <w:name w:val="footer"/>
    <w:basedOn w:val="a"/>
    <w:link w:val="a8"/>
    <w:uiPriority w:val="99"/>
    <w:unhideWhenUsed/>
    <w:rsid w:val="00EF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1DD"/>
  </w:style>
  <w:style w:type="paragraph" w:styleId="a9">
    <w:name w:val="Balloon Text"/>
    <w:basedOn w:val="a"/>
    <w:link w:val="aa"/>
    <w:uiPriority w:val="99"/>
    <w:semiHidden/>
    <w:unhideWhenUsed/>
    <w:rsid w:val="001F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64C7-3E73-4432-B851-6A3BBD20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ОНО</cp:lastModifiedBy>
  <cp:revision>92</cp:revision>
  <cp:lastPrinted>2021-09-17T01:55:00Z</cp:lastPrinted>
  <dcterms:created xsi:type="dcterms:W3CDTF">2014-11-17T00:07:00Z</dcterms:created>
  <dcterms:modified xsi:type="dcterms:W3CDTF">2021-10-20T03:13:00Z</dcterms:modified>
</cp:coreProperties>
</file>