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62"/>
        <w:rPr>
          <w:sz w:val="20"/>
        </w:rPr>
      </w:pPr>
      <w:r>
        <w:rPr>
          <w:sz w:val="20"/>
        </w:rPr>
        <w:drawing>
          <wp:inline distT="0" distB="0" distL="0" distR="0">
            <wp:extent cx="582454" cy="684085"/>
            <wp:effectExtent l="0" t="0" r="0" b="0"/>
            <wp:docPr id="1" name="Image 1" descr="gerb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ge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54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97" w:lineRule="auto" w:before="208"/>
        <w:ind w:left="1049" w:right="1074" w:firstLine="0"/>
        <w:jc w:val="center"/>
        <w:rPr>
          <w:b/>
          <w:sz w:val="28"/>
        </w:rPr>
      </w:pPr>
      <w:bookmarkStart w:name="1" w:id="1"/>
      <w:bookmarkEnd w:id="1"/>
      <w:r>
        <w:rPr/>
      </w:r>
      <w:r>
        <w:rPr>
          <w:b/>
          <w:spacing w:val="17"/>
          <w:sz w:val="28"/>
        </w:rPr>
        <w:t>МИНИСТЕРСТВО</w:t>
      </w:r>
      <w:r>
        <w:rPr>
          <w:b/>
          <w:spacing w:val="17"/>
          <w:sz w:val="28"/>
        </w:rPr>
        <w:t> </w:t>
      </w:r>
      <w:r>
        <w:rPr>
          <w:b/>
          <w:spacing w:val="16"/>
          <w:sz w:val="28"/>
        </w:rPr>
        <w:t>ОБРАЗОВАНИЯ ПРИМОРСКОГО</w:t>
      </w:r>
      <w:r>
        <w:rPr>
          <w:b/>
          <w:spacing w:val="16"/>
          <w:sz w:val="28"/>
        </w:rPr>
        <w:t> </w:t>
      </w:r>
      <w:r>
        <w:rPr>
          <w:b/>
          <w:spacing w:val="14"/>
          <w:sz w:val="28"/>
        </w:rPr>
        <w:t>КРАЯ</w:t>
      </w:r>
    </w:p>
    <w:p>
      <w:pPr>
        <w:pStyle w:val="BodyText"/>
        <w:spacing w:before="60"/>
        <w:rPr>
          <w:b/>
        </w:rPr>
      </w:pPr>
    </w:p>
    <w:p>
      <w:pPr>
        <w:spacing w:before="0"/>
        <w:ind w:left="1049" w:right="1107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1156345</wp:posOffset>
            </wp:positionH>
            <wp:positionV relativeFrom="paragraph">
              <wp:posOffset>399380</wp:posOffset>
            </wp:positionV>
            <wp:extent cx="5855219" cy="29486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219" cy="29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> </w:t>
      </w:r>
      <w:r>
        <w:rPr>
          <w:b/>
          <w:spacing w:val="-10"/>
          <w:sz w:val="28"/>
        </w:rPr>
        <w:t>З</w:t>
      </w:r>
    </w:p>
    <w:p>
      <w:pPr>
        <w:pStyle w:val="BodyText"/>
        <w:spacing w:before="1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1071676</wp:posOffset>
                </wp:positionH>
                <wp:positionV relativeFrom="paragraph">
                  <wp:posOffset>475464</wp:posOffset>
                </wp:positionV>
                <wp:extent cx="90995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09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 h="6350">
                              <a:moveTo>
                                <a:pt x="908757" y="4170"/>
                              </a:moveTo>
                              <a:lnTo>
                                <a:pt x="-578" y="4170"/>
                              </a:lnTo>
                              <a:lnTo>
                                <a:pt x="-578" y="10263"/>
                              </a:lnTo>
                              <a:lnTo>
                                <a:pt x="908757" y="10263"/>
                              </a:lnTo>
                              <a:lnTo>
                                <a:pt x="908757" y="4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338434pt;margin-top:37.766521pt;width:71.601313pt;height:.47975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3194736</wp:posOffset>
                </wp:positionH>
                <wp:positionV relativeFrom="paragraph">
                  <wp:posOffset>278179</wp:posOffset>
                </wp:positionV>
                <wp:extent cx="3881754" cy="19748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881754" cy="197485"/>
                          <a:chExt cx="3881754" cy="19748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Владивосток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60101" y="0"/>
                            <a:ext cx="12217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03" w:val="left" w:leader="none"/>
                                </w:tabs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554092pt;margin-top:21.90386pt;width:305.650pt;height:15.55pt;mso-position-horizontal-relative:page;mso-position-vertical-relative:paragraph;z-index:-15728128;mso-wrap-distance-left:0;mso-wrap-distance-right:0" id="docshapegroup2" coordorigin="5031,438" coordsize="6113,31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31;top:438;width:1813;height:311" type="#_x0000_t202" id="docshape3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г.</w:t>
                        </w:r>
                        <w:r>
                          <w:rPr>
                            <w:spacing w:val="-2"/>
                            <w:sz w:val="28"/>
                          </w:rPr>
                          <w:t> Владивосток</w:t>
                        </w:r>
                      </w:p>
                    </w:txbxContent>
                  </v:textbox>
                  <w10:wrap type="none"/>
                </v:shape>
                <v:shape style="position:absolute;left:9220;top:438;width:1924;height:311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903" w:val="left" w:leader="none"/>
                          </w:tabs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line="276" w:lineRule="auto" w:before="0"/>
        <w:ind w:left="132" w:right="134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перечня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пунктов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тестирования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знание русского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языка,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достаточное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 начального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общего, основного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среднего общего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образования, иностранных граждан и лиц без гражданства на территории Приморского края</w:t>
      </w:r>
    </w:p>
    <w:p>
      <w:pPr>
        <w:pStyle w:val="BodyText"/>
        <w:spacing w:before="156"/>
        <w:rPr>
          <w:b/>
        </w:rPr>
      </w:pPr>
    </w:p>
    <w:p>
      <w:pPr>
        <w:pStyle w:val="BodyText"/>
        <w:spacing w:line="360" w:lineRule="auto"/>
        <w:ind w:left="142" w:right="134" w:firstLine="851"/>
        <w:jc w:val="both"/>
      </w:pPr>
      <w:r>
        <w:rPr/>
        <w:t>В соответствии с Федеральным законом от 29.12.2012 № 273-ФЗ «Об образовании в Российской Федерации»,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</w:t>
      </w:r>
      <w:r>
        <w:rPr>
          <w:spacing w:val="-1"/>
        </w:rPr>
        <w:t> </w:t>
      </w:r>
      <w:r>
        <w:rPr/>
        <w:t>программ начального</w:t>
      </w:r>
      <w:r>
        <w:rPr>
          <w:spacing w:val="-1"/>
        </w:rPr>
        <w:t> </w:t>
      </w:r>
      <w:r>
        <w:rPr/>
        <w:t>общего, основного общего</w:t>
      </w:r>
      <w:r>
        <w:rPr>
          <w:spacing w:val="-1"/>
        </w:rPr>
        <w:t> </w:t>
      </w:r>
      <w:r>
        <w:rPr/>
        <w:t>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№ 170, в целях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Приморском крае,</w:t>
      </w:r>
    </w:p>
    <w:p>
      <w:pPr>
        <w:pStyle w:val="BodyText"/>
        <w:spacing w:line="319" w:lineRule="exact"/>
        <w:ind w:left="142"/>
        <w:jc w:val="both"/>
      </w:pPr>
      <w:r>
        <w:rPr/>
        <w:t>п р и</w:t>
      </w:r>
      <w:r>
        <w:rPr>
          <w:spacing w:val="-3"/>
        </w:rPr>
        <w:t> </w:t>
      </w:r>
      <w:r>
        <w:rPr/>
        <w:t>к а з</w:t>
      </w:r>
      <w:r>
        <w:rPr>
          <w:spacing w:val="-1"/>
        </w:rPr>
        <w:t> </w:t>
      </w:r>
      <w:r>
        <w:rPr/>
        <w:t>ы в</w:t>
      </w:r>
      <w:r>
        <w:rPr>
          <w:spacing w:val="-2"/>
        </w:rPr>
        <w:t> </w:t>
      </w:r>
      <w:r>
        <w:rPr/>
        <w:t>а </w:t>
      </w:r>
      <w:r>
        <w:rPr>
          <w:spacing w:val="-5"/>
        </w:rPr>
        <w:t>ю: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35" w:firstLine="707"/>
        <w:jc w:val="both"/>
        <w:rPr>
          <w:sz w:val="28"/>
        </w:rPr>
      </w:pPr>
      <w:r>
        <w:rPr>
          <w:sz w:val="28"/>
        </w:rPr>
        <w:t>Утвердить перечень пунктов проведения тестирования на знание русского языка, достаточное для освоения образовательных программ начального</w:t>
      </w:r>
      <w:r>
        <w:rPr>
          <w:spacing w:val="75"/>
          <w:w w:val="150"/>
          <w:sz w:val="28"/>
        </w:rPr>
        <w:t> </w:t>
      </w:r>
      <w:r>
        <w:rPr>
          <w:sz w:val="28"/>
        </w:rPr>
        <w:t>общего,</w:t>
      </w:r>
      <w:r>
        <w:rPr>
          <w:spacing w:val="76"/>
          <w:w w:val="150"/>
          <w:sz w:val="28"/>
        </w:rPr>
        <w:t> </w:t>
      </w:r>
      <w:r>
        <w:rPr>
          <w:sz w:val="28"/>
        </w:rPr>
        <w:t>основного</w:t>
      </w:r>
      <w:r>
        <w:rPr>
          <w:spacing w:val="75"/>
          <w:w w:val="150"/>
          <w:sz w:val="28"/>
        </w:rPr>
        <w:t> </w:t>
      </w:r>
      <w:r>
        <w:rPr>
          <w:sz w:val="28"/>
        </w:rPr>
        <w:t>общего</w:t>
      </w:r>
      <w:r>
        <w:rPr>
          <w:spacing w:val="77"/>
          <w:w w:val="150"/>
          <w:sz w:val="28"/>
        </w:rPr>
        <w:t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> </w:t>
      </w:r>
      <w:r>
        <w:rPr>
          <w:sz w:val="28"/>
        </w:rPr>
        <w:t>среднего</w:t>
      </w:r>
      <w:r>
        <w:rPr>
          <w:spacing w:val="77"/>
          <w:w w:val="150"/>
          <w:sz w:val="28"/>
        </w:rPr>
        <w:t> </w:t>
      </w:r>
      <w:r>
        <w:rPr>
          <w:sz w:val="28"/>
        </w:rPr>
        <w:t>общего</w:t>
      </w:r>
      <w:r>
        <w:rPr>
          <w:spacing w:val="75"/>
          <w:w w:val="150"/>
          <w:sz w:val="28"/>
        </w:rPr>
        <w:t> </w:t>
      </w:r>
      <w:r>
        <w:rPr>
          <w:sz w:val="28"/>
        </w:rPr>
        <w:t>образования,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type w:val="continuous"/>
          <w:pgSz w:w="11900" w:h="16840"/>
          <w:pgMar w:top="1140" w:bottom="280" w:left="1559" w:right="708"/>
        </w:sectPr>
      </w:pPr>
    </w:p>
    <w:p>
      <w:pPr>
        <w:pStyle w:val="BodyText"/>
        <w:spacing w:line="362" w:lineRule="auto" w:before="75"/>
        <w:ind w:left="142" w:right="138"/>
        <w:jc w:val="both"/>
      </w:pPr>
      <w:bookmarkStart w:name="2" w:id="2"/>
      <w:bookmarkEnd w:id="2"/>
      <w:r>
        <w:rPr/>
      </w:r>
      <w:r>
        <w:rPr/>
        <w:t>иностранных</w:t>
      </w:r>
      <w:r>
        <w:rPr>
          <w:spacing w:val="-15"/>
        </w:rPr>
        <w:t> </w:t>
      </w:r>
      <w:r>
        <w:rPr/>
        <w:t>граждан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лиц</w:t>
      </w:r>
      <w:r>
        <w:rPr>
          <w:spacing w:val="-16"/>
        </w:rPr>
        <w:t> </w:t>
      </w:r>
      <w:r>
        <w:rPr/>
        <w:t>без</w:t>
      </w:r>
      <w:r>
        <w:rPr>
          <w:spacing w:val="-16"/>
        </w:rPr>
        <w:t> </w:t>
      </w:r>
      <w:r>
        <w:rPr/>
        <w:t>гражданства</w:t>
      </w:r>
      <w:r>
        <w:rPr>
          <w:spacing w:val="-11"/>
        </w:rPr>
        <w:t> </w:t>
      </w:r>
      <w:r>
        <w:rPr/>
        <w:t>на</w:t>
      </w:r>
      <w:r>
        <w:rPr>
          <w:spacing w:val="-15"/>
        </w:rPr>
        <w:t> </w:t>
      </w:r>
      <w:r>
        <w:rPr/>
        <w:t>территории</w:t>
      </w:r>
      <w:r>
        <w:rPr>
          <w:spacing w:val="-16"/>
        </w:rPr>
        <w:t> </w:t>
      </w:r>
      <w:r>
        <w:rPr/>
        <w:t>Приморского</w:t>
      </w:r>
      <w:r>
        <w:rPr>
          <w:spacing w:val="-16"/>
        </w:rPr>
        <w:t> </w:t>
      </w:r>
      <w:r>
        <w:rPr/>
        <w:t>края </w:t>
      </w:r>
      <w:r>
        <w:rPr>
          <w:spacing w:val="-2"/>
        </w:rPr>
        <w:t>(Приложение).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34" w:firstLine="707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-13"/>
          <w:sz w:val="28"/>
        </w:rPr>
        <w:t> </w:t>
      </w:r>
      <w:r>
        <w:rPr>
          <w:sz w:val="28"/>
        </w:rPr>
        <w:t>качества</w:t>
      </w:r>
      <w:r>
        <w:rPr>
          <w:spacing w:val="-10"/>
          <w:sz w:val="28"/>
        </w:rPr>
        <w:t> </w:t>
      </w:r>
      <w:r>
        <w:rPr>
          <w:sz w:val="28"/>
        </w:rPr>
        <w:t>общего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управления</w:t>
      </w:r>
      <w:r>
        <w:rPr>
          <w:spacing w:val="-10"/>
          <w:sz w:val="28"/>
        </w:rPr>
        <w:t> </w:t>
      </w:r>
      <w:r>
        <w:rPr>
          <w:sz w:val="28"/>
        </w:rPr>
        <w:t>качества</w:t>
      </w:r>
      <w:r>
        <w:rPr>
          <w:spacing w:val="-10"/>
          <w:sz w:val="28"/>
        </w:rPr>
        <w:t> </w:t>
      </w:r>
      <w:r>
        <w:rPr>
          <w:sz w:val="28"/>
        </w:rPr>
        <w:t>общего образования министерства образования Приморского края (Путинцева) организовать совместную работу с муниципальными органами управления образованием (далее – МОУО), государственным автономным учреждением дополнительного профессионального образования «Приморский краевой институт развития образования» (Михалева) по исполнению настоящего </w:t>
      </w:r>
      <w:r>
        <w:rPr>
          <w:spacing w:val="-2"/>
          <w:sz w:val="28"/>
        </w:rPr>
        <w:t>приказа.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42" w:firstLine="707"/>
        <w:jc w:val="both"/>
        <w:rPr>
          <w:sz w:val="28"/>
        </w:rPr>
      </w:pPr>
      <w:r>
        <w:rPr>
          <w:sz w:val="28"/>
        </w:rPr>
        <w:t>Руководителям МОУО довести настоящий приказ до сведения руководителей образовательных организаций Приморского края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44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заместителя министра образования Приморского края А.Ю. Меховскую.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142" w:right="455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3660448</wp:posOffset>
            </wp:positionH>
            <wp:positionV relativeFrom="paragraph">
              <wp:posOffset>-11224</wp:posOffset>
            </wp:positionV>
            <wp:extent cx="2069616" cy="89918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Заместитель Председателя Правительства</w:t>
      </w:r>
      <w:r>
        <w:rPr>
          <w:spacing w:val="-13"/>
        </w:rPr>
        <w:t> </w:t>
      </w:r>
      <w:r>
        <w:rPr/>
        <w:t>Приморского</w:t>
      </w:r>
      <w:r>
        <w:rPr>
          <w:spacing w:val="-14"/>
        </w:rPr>
        <w:t> </w:t>
      </w:r>
      <w:r>
        <w:rPr/>
        <w:t>края</w:t>
      </w:r>
      <w:r>
        <w:rPr>
          <w:spacing w:val="-12"/>
        </w:rPr>
        <w:t> </w:t>
      </w:r>
      <w:r>
        <w:rPr/>
        <w:t>–</w:t>
      </w:r>
    </w:p>
    <w:p>
      <w:pPr>
        <w:pStyle w:val="BodyText"/>
        <w:tabs>
          <w:tab w:pos="7562" w:val="left" w:leader="none"/>
        </w:tabs>
        <w:spacing w:before="1"/>
        <w:ind w:left="142"/>
      </w:pPr>
      <w:r>
        <w:rPr/>
        <w:t>министр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Приморского</w:t>
      </w:r>
      <w:r>
        <w:rPr>
          <w:spacing w:val="-7"/>
        </w:rPr>
        <w:t> </w:t>
      </w:r>
      <w:r>
        <w:rPr>
          <w:spacing w:val="-4"/>
        </w:rPr>
        <w:t>края</w:t>
      </w:r>
      <w:r>
        <w:rPr/>
        <w:tab/>
        <w:t>Э.В.</w:t>
      </w:r>
      <w:r>
        <w:rPr>
          <w:spacing w:val="-6"/>
        </w:rPr>
        <w:t> </w:t>
      </w:r>
      <w:r>
        <w:rPr>
          <w:spacing w:val="-2"/>
        </w:rPr>
        <w:t>Шамонова</w:t>
      </w:r>
    </w:p>
    <w:p>
      <w:pPr>
        <w:pStyle w:val="BodyText"/>
        <w:spacing w:after="0"/>
        <w:sectPr>
          <w:pgSz w:w="11900" w:h="16840"/>
          <w:pgMar w:top="1060" w:bottom="280" w:left="1559" w:right="708"/>
        </w:sectPr>
      </w:pPr>
    </w:p>
    <w:p>
      <w:pPr>
        <w:pStyle w:val="BodyText"/>
        <w:tabs>
          <w:tab w:pos="7399" w:val="left" w:leader="none"/>
          <w:tab w:pos="9346" w:val="left" w:leader="none"/>
        </w:tabs>
        <w:spacing w:before="75"/>
        <w:ind w:left="5739" w:right="71" w:firstLine="2240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4949309</wp:posOffset>
            </wp:positionH>
            <wp:positionV relativeFrom="paragraph">
              <wp:posOffset>557181</wp:posOffset>
            </wp:positionV>
            <wp:extent cx="2025317" cy="22847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17" cy="22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" w:id="3"/>
      <w:bookmarkEnd w:id="3"/>
      <w:r>
        <w:rPr/>
      </w:r>
      <w:r>
        <w:rPr>
          <w:spacing w:val="-2"/>
        </w:rPr>
        <w:t>Приложение </w:t>
      </w:r>
      <w:r>
        <w:rPr/>
        <w:t>к приказу министерства образования Приморского края 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spacing w:line="276" w:lineRule="auto" w:before="0"/>
        <w:ind w:left="132" w:right="134" w:firstLine="0"/>
        <w:jc w:val="center"/>
        <w:rPr>
          <w:b/>
          <w:sz w:val="28"/>
        </w:rPr>
      </w:pPr>
      <w:r>
        <w:rPr>
          <w:b/>
          <w:sz w:val="28"/>
        </w:rPr>
        <w:t>Перечень пунктов проведения тестирования на знание русского языка, достаточное для освоения образовательных программ начального общего,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иностранных граждан и лиц без гражданства (далее - ППТ) на территории Приморского края</w:t>
      </w:r>
    </w:p>
    <w:p>
      <w:pPr>
        <w:pStyle w:val="BodyText"/>
        <w:spacing w:before="136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329"/>
        <w:gridCol w:w="5571"/>
      </w:tblGrid>
      <w:tr>
        <w:trPr>
          <w:trHeight w:val="616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39"/>
              <w:ind w:left="989" w:right="146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5571" w:type="dxa"/>
          </w:tcPr>
          <w:p>
            <w:pPr>
              <w:pStyle w:val="TableParagraph"/>
              <w:spacing w:before="3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ППТ</w:t>
            </w:r>
          </w:p>
          <w:p>
            <w:pPr>
              <w:pStyle w:val="TableParagraph"/>
              <w:spacing w:before="2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ОО)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72"/>
              <w:ind w:left="1372" w:right="146" w:hanging="1217"/>
              <w:rPr>
                <w:sz w:val="24"/>
              </w:rPr>
            </w:pPr>
            <w:r>
              <w:rPr>
                <w:sz w:val="24"/>
              </w:rPr>
              <w:t>Анучинский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80" w:lineRule="atLeast" w:before="27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школа с. Анучино» Анучинского муниципального округа</w:t>
            </w:r>
          </w:p>
        </w:tc>
      </w:tr>
      <w:tr>
        <w:trPr>
          <w:trHeight w:val="940" w:hRule="atLeast"/>
        </w:trPr>
        <w:tc>
          <w:tcPr>
            <w:tcW w:w="456" w:type="dxa"/>
          </w:tcPr>
          <w:p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93"/>
              <w:ind w:left="1372" w:right="371" w:hanging="991"/>
              <w:rPr>
                <w:sz w:val="24"/>
              </w:rPr>
            </w:pPr>
            <w:r>
              <w:rPr>
                <w:sz w:val="24"/>
              </w:rPr>
              <w:t>Арсеньевский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8»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Арсеньевского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69"/>
              <w:ind w:left="1372" w:right="409" w:hanging="955"/>
              <w:rPr>
                <w:sz w:val="24"/>
              </w:rPr>
            </w:pPr>
            <w:r>
              <w:rPr>
                <w:sz w:val="24"/>
              </w:rPr>
              <w:t>Артемовский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Артемовского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1"/>
              <w:ind w:left="1372" w:right="195" w:hanging="1169"/>
              <w:rPr>
                <w:sz w:val="24"/>
              </w:rPr>
            </w:pPr>
            <w:r>
              <w:rPr>
                <w:sz w:val="24"/>
              </w:rPr>
              <w:t>Владивостокский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Владивостока»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70"/>
              <w:ind w:left="1372" w:right="195" w:hanging="1169"/>
              <w:rPr>
                <w:sz w:val="24"/>
              </w:rPr>
            </w:pPr>
            <w:r>
              <w:rPr>
                <w:sz w:val="24"/>
              </w:rPr>
              <w:t>Владивостокский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Владивостока»</w:t>
            </w:r>
          </w:p>
        </w:tc>
      </w:tr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0"/>
              <w:ind w:left="1372" w:right="195" w:hanging="1169"/>
              <w:rPr>
                <w:sz w:val="24"/>
              </w:rPr>
            </w:pPr>
            <w:r>
              <w:rPr>
                <w:sz w:val="24"/>
              </w:rPr>
              <w:t>Владивостокский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77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Владивостока»</w:t>
            </w:r>
          </w:p>
        </w:tc>
      </w:tr>
      <w:tr>
        <w:trPr>
          <w:trHeight w:val="1218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9" w:type="dxa"/>
          </w:tcPr>
          <w:p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1279" w:right="146" w:hanging="974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Большой </w:t>
            </w:r>
            <w:r>
              <w:rPr>
                <w:spacing w:val="-2"/>
                <w:sz w:val="24"/>
              </w:rPr>
              <w:t>Камень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1городского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> Камень»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67"/>
              <w:ind w:left="1257" w:right="146" w:hanging="79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ЗАТО </w:t>
            </w:r>
            <w:r>
              <w:rPr>
                <w:spacing w:val="-2"/>
                <w:sz w:val="24"/>
              </w:rPr>
              <w:t>Фокино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№256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ЗАТО</w:t>
            </w:r>
            <w:r>
              <w:rPr>
                <w:spacing w:val="-2"/>
                <w:sz w:val="24"/>
              </w:rPr>
              <w:t> Фокино»</w:t>
            </w:r>
          </w:p>
        </w:tc>
      </w:tr>
      <w:tr>
        <w:trPr>
          <w:trHeight w:val="937" w:hRule="atLeast"/>
        </w:trPr>
        <w:tc>
          <w:tcPr>
            <w:tcW w:w="456" w:type="dxa"/>
          </w:tcPr>
          <w:p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90"/>
              <w:ind w:left="1216" w:right="146" w:hanging="85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Спасск- </w:t>
            </w:r>
            <w:r>
              <w:rPr>
                <w:spacing w:val="-2"/>
                <w:sz w:val="24"/>
              </w:rPr>
              <w:t>Дальний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2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5»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округа Спасск-</w:t>
            </w:r>
            <w:r>
              <w:rPr>
                <w:spacing w:val="-2"/>
                <w:sz w:val="24"/>
              </w:rPr>
              <w:t>Дальний</w:t>
            </w:r>
          </w:p>
        </w:tc>
      </w:tr>
      <w:tr>
        <w:trPr>
          <w:trHeight w:val="896" w:hRule="atLeast"/>
        </w:trPr>
        <w:tc>
          <w:tcPr>
            <w:tcW w:w="456" w:type="dxa"/>
          </w:tcPr>
          <w:p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68"/>
              <w:ind w:left="509" w:right="497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Дальнегорский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2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Дальнегорска</w:t>
            </w:r>
          </w:p>
        </w:tc>
      </w:tr>
      <w:tr>
        <w:trPr>
          <w:trHeight w:val="335" w:hRule="atLeast"/>
        </w:trPr>
        <w:tc>
          <w:tcPr>
            <w:tcW w:w="456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9" w:type="dxa"/>
          </w:tcPr>
          <w:p>
            <w:pPr>
              <w:pStyle w:val="TableParagraph"/>
              <w:spacing w:before="26"/>
              <w:ind w:left="761"/>
              <w:rPr>
                <w:sz w:val="24"/>
              </w:rPr>
            </w:pPr>
            <w:r>
              <w:rPr>
                <w:spacing w:val="-2"/>
                <w:sz w:val="24"/>
              </w:rPr>
              <w:t>Дальнереченский</w:t>
            </w:r>
          </w:p>
        </w:tc>
        <w:tc>
          <w:tcPr>
            <w:tcW w:w="5571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060" w:bottom="917" w:left="1559" w:right="708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329"/>
        <w:gridCol w:w="5571"/>
      </w:tblGrid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spacing w:before="36"/>
              <w:ind w:left="787"/>
              <w:rPr>
                <w:sz w:val="24"/>
              </w:rPr>
            </w:pPr>
            <w:bookmarkStart w:name="4" w:id="4"/>
            <w:bookmarkEnd w:id="4"/>
            <w:r>
              <w:rPr/>
            </w:r>
            <w:r>
              <w:rPr>
                <w:sz w:val="24"/>
              </w:rPr>
              <w:t>городской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6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имени Героя Советского Союза Старшего Лейтенанта И.И. Стрельникова» Дальнереченского городского округа</w:t>
            </w:r>
          </w:p>
        </w:tc>
      </w:tr>
      <w:tr>
        <w:trPr>
          <w:trHeight w:val="1175" w:hRule="atLeast"/>
        </w:trPr>
        <w:tc>
          <w:tcPr>
            <w:tcW w:w="456" w:type="dxa"/>
          </w:tcPr>
          <w:p>
            <w:pPr>
              <w:pStyle w:val="TableParagraph"/>
              <w:spacing w:before="17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9" w:type="dxa"/>
          </w:tcPr>
          <w:p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494" w:right="483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Дальнереченский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бюджетное учреждение «Средняя общеобразовательная школа с. Веденка» Дальнереченского 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896" w:hRule="atLeast"/>
        </w:trPr>
        <w:tc>
          <w:tcPr>
            <w:tcW w:w="456" w:type="dxa"/>
          </w:tcPr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4"/>
              <w:ind w:left="509" w:right="497" w:firstLine="376"/>
              <w:rPr>
                <w:sz w:val="24"/>
              </w:rPr>
            </w:pPr>
            <w:r>
              <w:rPr>
                <w:spacing w:val="-2"/>
                <w:sz w:val="24"/>
              </w:rPr>
              <w:t>Кавалеровский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пгт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Кавалерово</w:t>
            </w:r>
          </w:p>
        </w:tc>
      </w:tr>
      <w:tr>
        <w:trPr>
          <w:trHeight w:val="1219" w:hRule="atLeast"/>
        </w:trPr>
        <w:tc>
          <w:tcPr>
            <w:tcW w:w="456" w:type="dxa"/>
          </w:tcPr>
          <w:p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29" w:type="dxa"/>
          </w:tcPr>
          <w:p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1358" w:right="224" w:hanging="1123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8"/>
              </w:rPr>
              <w:t>№ </w:t>
            </w:r>
            <w:r>
              <w:rPr>
                <w:sz w:val="24"/>
              </w:rPr>
              <w:t>2 пгт. Кировский» Кировского 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1175" w:hRule="atLeast"/>
        </w:trPr>
        <w:tc>
          <w:tcPr>
            <w:tcW w:w="456" w:type="dxa"/>
          </w:tcPr>
          <w:p>
            <w:pPr>
              <w:pStyle w:val="TableParagraph"/>
              <w:spacing w:before="17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9" w:type="dxa"/>
          </w:tcPr>
          <w:p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509" w:right="497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tabs>
                <w:tab w:pos="2307" w:val="left" w:leader="none"/>
                <w:tab w:pos="3754" w:val="left" w:leader="none"/>
              </w:tabs>
              <w:spacing w:line="244" w:lineRule="auto" w:before="3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tabs>
                <w:tab w:pos="634" w:val="left" w:leader="none"/>
                <w:tab w:pos="1296" w:val="left" w:leader="none"/>
                <w:tab w:pos="1766" w:val="left" w:leader="none"/>
                <w:tab w:pos="3538" w:val="left" w:leader="none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Новопокровка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Красноармейского </w:t>
            </w:r>
            <w:r>
              <w:rPr>
                <w:sz w:val="24"/>
              </w:rPr>
              <w:t>муниципального округа</w:t>
            </w:r>
          </w:p>
        </w:tc>
      </w:tr>
      <w:tr>
        <w:trPr>
          <w:trHeight w:val="978" w:hRule="atLeast"/>
        </w:trPr>
        <w:tc>
          <w:tcPr>
            <w:tcW w:w="456" w:type="dxa"/>
          </w:tcPr>
          <w:p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213"/>
              <w:ind w:left="1372" w:right="247" w:hanging="1116"/>
              <w:rPr>
                <w:sz w:val="24"/>
              </w:rPr>
            </w:pPr>
            <w:r>
              <w:rPr>
                <w:sz w:val="24"/>
              </w:rPr>
              <w:t>Лазовский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before="64"/>
              <w:ind w:firstLine="6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2"/>
                <w:sz w:val="24"/>
              </w:rPr>
              <w:t>бюджетное</w:t>
            </w:r>
          </w:p>
          <w:p>
            <w:pPr>
              <w:pStyle w:val="TableParagraph"/>
              <w:tabs>
                <w:tab w:pos="2377" w:val="left" w:leader="none"/>
                <w:tab w:pos="4651" w:val="left" w:leader="none"/>
              </w:tabs>
              <w:spacing w:line="290" w:lineRule="atLeast" w:before="3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«Лазовская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 </w:t>
            </w:r>
            <w:r>
              <w:rPr>
                <w:sz w:val="24"/>
              </w:rPr>
              <w:t>общеобразовательная школа № 1»</w:t>
            </w:r>
          </w:p>
        </w:tc>
      </w:tr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1"/>
              <w:ind w:left="509" w:right="497" w:firstLine="383"/>
              <w:rPr>
                <w:sz w:val="24"/>
              </w:rPr>
            </w:pPr>
            <w:r>
              <w:rPr>
                <w:spacing w:val="-2"/>
                <w:sz w:val="24"/>
              </w:rPr>
              <w:t>Лесозаводский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Лесозаводского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округа</w:t>
            </w:r>
          </w:p>
        </w:tc>
      </w:tr>
      <w:tr>
        <w:trPr>
          <w:trHeight w:val="1175" w:hRule="atLeast"/>
        </w:trPr>
        <w:tc>
          <w:tcPr>
            <w:tcW w:w="456" w:type="dxa"/>
          </w:tcPr>
          <w:p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29" w:type="dxa"/>
          </w:tcPr>
          <w:p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509" w:right="497" w:firstLine="383"/>
              <w:rPr>
                <w:sz w:val="24"/>
              </w:rPr>
            </w:pPr>
            <w:r>
              <w:rPr>
                <w:spacing w:val="-2"/>
                <w:sz w:val="24"/>
              </w:rPr>
              <w:t>Михайловский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 имени А.И. Крушанова с. Михайловка» Михайловского муниципального округа</w:t>
            </w:r>
          </w:p>
        </w:tc>
      </w:tr>
      <w:tr>
        <w:trPr>
          <w:trHeight w:val="896" w:hRule="atLeast"/>
        </w:trPr>
        <w:tc>
          <w:tcPr>
            <w:tcW w:w="456" w:type="dxa"/>
          </w:tcPr>
          <w:p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0"/>
              <w:ind w:left="957" w:right="467" w:hanging="48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 г. Партизанск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«ОЦ «АНТАРЕС» муниципального округа город Партизанск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70"/>
              <w:ind w:left="494" w:right="483" w:firstLine="398"/>
              <w:rPr>
                <w:sz w:val="24"/>
              </w:rPr>
            </w:pPr>
            <w:r>
              <w:rPr>
                <w:spacing w:val="-2"/>
                <w:sz w:val="24"/>
              </w:rPr>
              <w:t>Надеждинский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Кипарисово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Надеждинского</w:t>
            </w:r>
            <w:r>
              <w:rPr>
                <w:spacing w:val="-2"/>
                <w:sz w:val="24"/>
              </w:rPr>
              <w:t> района»</w:t>
            </w:r>
          </w:p>
        </w:tc>
      </w:tr>
      <w:tr>
        <w:trPr>
          <w:trHeight w:val="616" w:hRule="atLeast"/>
        </w:trPr>
        <w:tc>
          <w:tcPr>
            <w:tcW w:w="456" w:type="dxa"/>
          </w:tcPr>
          <w:p>
            <w:pPr>
              <w:pStyle w:val="TableParagraph"/>
              <w:spacing w:before="16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30"/>
              <w:ind w:left="1372" w:right="347" w:hanging="1018"/>
              <w:rPr>
                <w:sz w:val="24"/>
              </w:rPr>
            </w:pPr>
            <w:r>
              <w:rPr>
                <w:sz w:val="24"/>
              </w:rPr>
              <w:t>Находкинский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«Средняя общеобразовательная школа № 5» г. Находка</w:t>
            </w:r>
          </w:p>
        </w:tc>
      </w:tr>
      <w:tr>
        <w:trPr>
          <w:trHeight w:val="1178" w:hRule="atLeast"/>
        </w:trPr>
        <w:tc>
          <w:tcPr>
            <w:tcW w:w="456" w:type="dxa"/>
          </w:tcPr>
          <w:p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9" w:type="dxa"/>
          </w:tcPr>
          <w:p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372" w:right="117" w:hanging="1245"/>
              <w:rPr>
                <w:sz w:val="24"/>
              </w:rPr>
            </w:pPr>
            <w:r>
              <w:rPr>
                <w:sz w:val="24"/>
              </w:rPr>
              <w:t>Октябрьский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tabs>
                <w:tab w:pos="2329" w:val="left" w:leader="none"/>
                <w:tab w:pos="4649" w:val="left" w:leader="none"/>
              </w:tabs>
              <w:spacing w:line="242" w:lineRule="auto" w:before="3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бюджетное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«Покровская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 </w:t>
            </w:r>
            <w:r>
              <w:rPr>
                <w:sz w:val="24"/>
              </w:rPr>
              <w:t>общеобразовательная школа» Октябрьского муниципального округа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68"/>
              <w:ind w:left="1372" w:right="168" w:hanging="1197"/>
              <w:rPr>
                <w:sz w:val="24"/>
              </w:rPr>
            </w:pPr>
            <w:r>
              <w:rPr>
                <w:sz w:val="24"/>
              </w:rPr>
              <w:t>Ольгинский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общеобразовательное учреждение «Средняя общеобразовательная школа п. Ольга» Ольгинского муниципального округа</w:t>
            </w:r>
          </w:p>
        </w:tc>
      </w:tr>
      <w:tr>
        <w:trPr>
          <w:trHeight w:val="1177" w:hRule="atLeast"/>
        </w:trPr>
        <w:tc>
          <w:tcPr>
            <w:tcW w:w="456" w:type="dxa"/>
          </w:tcPr>
          <w:p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9" w:type="dxa"/>
          </w:tcPr>
          <w:p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509" w:right="497" w:firstLine="429"/>
              <w:rPr>
                <w:sz w:val="24"/>
              </w:rPr>
            </w:pPr>
            <w:r>
              <w:rPr>
                <w:spacing w:val="-2"/>
                <w:sz w:val="24"/>
              </w:rPr>
              <w:t>Партизанский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2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 с. Владимиро-Александровское» Партизанского муниципального округа</w:t>
            </w:r>
          </w:p>
        </w:tc>
      </w:tr>
    </w:tbl>
    <w:p>
      <w:pPr>
        <w:pStyle w:val="TableParagraph"/>
        <w:spacing w:after="0" w:line="242" w:lineRule="auto"/>
        <w:jc w:val="both"/>
        <w:rPr>
          <w:sz w:val="24"/>
        </w:rPr>
        <w:sectPr>
          <w:type w:val="continuous"/>
          <w:pgSz w:w="11900" w:h="16840"/>
          <w:pgMar w:top="1120" w:bottom="838" w:left="1559" w:right="708"/>
        </w:sect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329"/>
        <w:gridCol w:w="5571"/>
      </w:tblGrid>
      <w:tr>
        <w:trPr>
          <w:trHeight w:val="1178" w:hRule="atLeast"/>
        </w:trPr>
        <w:tc>
          <w:tcPr>
            <w:tcW w:w="456" w:type="dxa"/>
          </w:tcPr>
          <w:p>
            <w:pPr>
              <w:pStyle w:val="TableParagraph"/>
              <w:spacing w:before="18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bookmarkStart w:name="5" w:id="5"/>
            <w:bookmarkEnd w:id="5"/>
            <w:r>
              <w:rPr/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9" w:type="dxa"/>
          </w:tcPr>
          <w:p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509" w:right="497" w:firstLine="443"/>
              <w:rPr>
                <w:sz w:val="24"/>
              </w:rPr>
            </w:pPr>
            <w:r>
              <w:rPr>
                <w:spacing w:val="-2"/>
                <w:sz w:val="24"/>
              </w:rPr>
              <w:t>Пограничный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tabs>
                <w:tab w:pos="2260" w:val="left" w:leader="none"/>
                <w:tab w:pos="4648" w:val="left" w:leader="none"/>
              </w:tabs>
              <w:spacing w:line="242" w:lineRule="auto" w:before="36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«Пограничная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 </w:t>
            </w:r>
            <w:r>
              <w:rPr>
                <w:sz w:val="24"/>
              </w:rPr>
              <w:t>общеобразовательная школа №1 Пограничного муниципального округа»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74"/>
              <w:ind w:left="1372" w:right="204" w:hanging="1161"/>
              <w:rPr>
                <w:sz w:val="24"/>
              </w:rPr>
            </w:pPr>
            <w:r>
              <w:rPr>
                <w:sz w:val="24"/>
              </w:rPr>
              <w:t>Пожарский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№1»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Пожарского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>
        <w:trPr>
          <w:trHeight w:val="937" w:hRule="atLeast"/>
        </w:trPr>
        <w:tc>
          <w:tcPr>
            <w:tcW w:w="456" w:type="dxa"/>
          </w:tcPr>
          <w:p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95"/>
              <w:ind w:left="1358" w:right="295" w:hanging="1054"/>
              <w:rPr>
                <w:sz w:val="24"/>
              </w:rPr>
            </w:pPr>
            <w:r>
              <w:rPr>
                <w:sz w:val="24"/>
              </w:rPr>
              <w:t>Спасский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8»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Спасское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3"/>
              <w:ind w:left="1372" w:right="177" w:hanging="1185"/>
              <w:rPr>
                <w:sz w:val="24"/>
              </w:rPr>
            </w:pPr>
            <w:r>
              <w:rPr>
                <w:sz w:val="24"/>
              </w:rPr>
              <w:t>Тернейский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общеобразовательное учреждение «Средняя общеобразовательная школа п. Пластун»</w:t>
            </w:r>
          </w:p>
        </w:tc>
      </w:tr>
      <w:tr>
        <w:trPr>
          <w:trHeight w:val="1456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Уссурийский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> 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3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42" w:lineRule="auto"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№ 130 с углубленным изучением отдельных предметов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Уссурийска»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Уссурийского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>
        <w:trPr>
          <w:trHeight w:val="1456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Уссурийский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> 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№ 25 с углубленным изучением отдельных предметов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Уссурийска»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Уссурийского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городского округа имени В.Г. Асапова</w:t>
            </w:r>
          </w:p>
        </w:tc>
      </w:tr>
      <w:tr>
        <w:trPr>
          <w:trHeight w:val="1175" w:hRule="atLeast"/>
        </w:trPr>
        <w:tc>
          <w:tcPr>
            <w:tcW w:w="456" w:type="dxa"/>
          </w:tcPr>
          <w:p>
            <w:pPr>
              <w:pStyle w:val="TableParagraph"/>
              <w:spacing w:before="17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29" w:type="dxa"/>
          </w:tcPr>
          <w:p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1372" w:right="166" w:hanging="1197"/>
              <w:rPr>
                <w:sz w:val="24"/>
              </w:rPr>
            </w:pPr>
            <w:r>
              <w:rPr>
                <w:sz w:val="24"/>
              </w:rPr>
              <w:t>Ханкайский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3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Астраханка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Ханкайского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муниципального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>
        <w:trPr>
          <w:trHeight w:val="937" w:hRule="atLeast"/>
        </w:trPr>
        <w:tc>
          <w:tcPr>
            <w:tcW w:w="456" w:type="dxa"/>
          </w:tcPr>
          <w:p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29" w:type="dxa"/>
          </w:tcPr>
          <w:p>
            <w:pPr>
              <w:pStyle w:val="TableParagraph"/>
              <w:spacing w:line="242" w:lineRule="auto" w:before="192"/>
              <w:ind w:left="1372" w:right="235" w:hanging="1128"/>
              <w:rPr>
                <w:sz w:val="24"/>
              </w:rPr>
            </w:pPr>
            <w:r>
              <w:rPr>
                <w:sz w:val="24"/>
              </w:rPr>
              <w:t>Хасанский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before="3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 Средняя общеобразовательная школа </w:t>
            </w:r>
            <w:r>
              <w:rPr>
                <w:sz w:val="28"/>
              </w:rPr>
              <w:t>№</w:t>
            </w:r>
            <w:r>
              <w:rPr>
                <w:sz w:val="24"/>
              </w:rPr>
              <w:t>2 пгт Славянка» Хасанского муниципального округа.</w:t>
            </w:r>
          </w:p>
        </w:tc>
      </w:tr>
      <w:tr>
        <w:trPr>
          <w:trHeight w:val="897" w:hRule="atLeast"/>
        </w:trPr>
        <w:tc>
          <w:tcPr>
            <w:tcW w:w="456" w:type="dxa"/>
          </w:tcPr>
          <w:p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70"/>
              <w:ind w:left="1372" w:right="166" w:hanging="1200"/>
              <w:rPr>
                <w:sz w:val="24"/>
              </w:rPr>
            </w:pPr>
            <w:r>
              <w:rPr>
                <w:sz w:val="24"/>
              </w:rPr>
              <w:t>Хорольский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tabs>
                <w:tab w:pos="2184" w:val="left" w:leader="none"/>
                <w:tab w:pos="3755" w:val="left" w:leader="none"/>
              </w:tabs>
              <w:spacing w:line="242" w:lineRule="auto" w:before="3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4"/>
                <w:sz w:val="24"/>
              </w:rPr>
              <w:t>школа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3»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Хороль.</w:t>
            </w:r>
          </w:p>
        </w:tc>
      </w:tr>
      <w:tr>
        <w:trPr>
          <w:trHeight w:val="937" w:hRule="atLeast"/>
        </w:trPr>
        <w:tc>
          <w:tcPr>
            <w:tcW w:w="456" w:type="dxa"/>
          </w:tcPr>
          <w:p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89"/>
              <w:ind w:left="509" w:right="497" w:firstLine="424"/>
              <w:rPr>
                <w:sz w:val="24"/>
              </w:rPr>
            </w:pPr>
            <w:r>
              <w:rPr>
                <w:spacing w:val="-2"/>
                <w:sz w:val="24"/>
              </w:rPr>
              <w:t>Черниговский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Черниговка»</w:t>
            </w:r>
          </w:p>
        </w:tc>
      </w:tr>
      <w:tr>
        <w:trPr>
          <w:trHeight w:val="938" w:hRule="atLeast"/>
        </w:trPr>
        <w:tc>
          <w:tcPr>
            <w:tcW w:w="456" w:type="dxa"/>
          </w:tcPr>
          <w:p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29" w:type="dxa"/>
          </w:tcPr>
          <w:p>
            <w:pPr>
              <w:pStyle w:val="TableParagraph"/>
              <w:spacing w:line="244" w:lineRule="auto" w:before="189"/>
              <w:ind w:left="1358" w:right="189" w:hanging="1161"/>
              <w:rPr>
                <w:sz w:val="24"/>
              </w:rPr>
            </w:pPr>
            <w:r>
              <w:rPr>
                <w:sz w:val="24"/>
              </w:rPr>
              <w:t>Чугуевский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№2»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Чугуевка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Чугуевского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1175" w:hRule="atLeast"/>
        </w:trPr>
        <w:tc>
          <w:tcPr>
            <w:tcW w:w="456" w:type="dxa"/>
          </w:tcPr>
          <w:p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29" w:type="dxa"/>
          </w:tcPr>
          <w:p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1372" w:hanging="1257"/>
              <w:rPr>
                <w:sz w:val="24"/>
              </w:rPr>
            </w:pPr>
            <w:r>
              <w:rPr>
                <w:sz w:val="24"/>
              </w:rPr>
              <w:t>Шкотовский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4" w:lineRule="auto" w:before="2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Романовка»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Шкотовского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муниципального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>
        <w:trPr>
          <w:trHeight w:val="1218" w:hRule="atLeast"/>
        </w:trPr>
        <w:tc>
          <w:tcPr>
            <w:tcW w:w="456" w:type="dxa"/>
          </w:tcPr>
          <w:p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29" w:type="dxa"/>
          </w:tcPr>
          <w:p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1372" w:right="122" w:hanging="1243"/>
              <w:rPr>
                <w:sz w:val="24"/>
              </w:rPr>
            </w:pPr>
            <w:r>
              <w:rPr>
                <w:sz w:val="24"/>
              </w:rPr>
              <w:t>Яковлевский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муниципальный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>
            <w:pPr>
              <w:pStyle w:val="TableParagraph"/>
              <w:spacing w:line="242" w:lineRule="auto" w:before="2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tabs>
                <w:tab w:pos="735" w:val="left" w:leader="none"/>
                <w:tab w:pos="1345" w:val="left" w:leader="none"/>
                <w:tab w:pos="1916" w:val="left" w:leader="none"/>
                <w:tab w:pos="4040" w:val="left" w:leader="none"/>
              </w:tabs>
              <w:spacing w:line="252" w:lineRule="auto" w:before="32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Варфоломеевка»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Яковлевского </w:t>
            </w:r>
            <w:r>
              <w:rPr>
                <w:sz w:val="24"/>
              </w:rPr>
              <w:t>муниципального округа</w:t>
            </w:r>
          </w:p>
        </w:tc>
      </w:tr>
    </w:tbl>
    <w:sectPr>
      <w:type w:val="continuous"/>
      <w:pgSz w:w="11900" w:h="16840"/>
      <w:pgMar w:top="112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3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2025-04-01T05:21:04Z</dcterms:created>
  <dcterms:modified xsi:type="dcterms:W3CDTF">2025-04-01T05:21:04Z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Core 7.2.1 (AGPL version) ©2000-2021 iText Group NV</vt:lpwstr>
  </property>
</Properties>
</file>